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6765C07A" w:rsidR="00AC7E6C" w:rsidRDefault="0012353B" w:rsidP="00AC7E6C">
      <w:pPr>
        <w:pStyle w:val="Nagwek1"/>
      </w:pPr>
      <w:r>
        <w:t>Zarządzenie Nr 1/2022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316F3623" w:rsidR="00AC7E6C" w:rsidRDefault="000B007C" w:rsidP="00AC7E6C">
      <w:pPr>
        <w:spacing w:line="360" w:lineRule="auto"/>
      </w:pPr>
      <w:r>
        <w:t>z dnia 1</w:t>
      </w:r>
      <w:r w:rsidR="00AD5183">
        <w:t>1</w:t>
      </w:r>
      <w:r w:rsidR="0012353B">
        <w:t xml:space="preserve"> stycznia 2022</w:t>
      </w:r>
      <w:r w:rsidR="00AC7E6C">
        <w:t>r.</w:t>
      </w:r>
    </w:p>
    <w:p w14:paraId="2507E670" w14:textId="77777777" w:rsidR="00AC7E6C" w:rsidRDefault="00AC7E6C" w:rsidP="00AC7E6C">
      <w:pPr>
        <w:spacing w:line="360" w:lineRule="auto"/>
      </w:pPr>
    </w:p>
    <w:p w14:paraId="4A8831C6" w14:textId="42E457AC" w:rsidR="00042D69" w:rsidRDefault="00042D69" w:rsidP="00042D69">
      <w:pPr>
        <w:spacing w:line="360" w:lineRule="auto"/>
      </w:pPr>
      <w:r>
        <w:t xml:space="preserve">w sprawie czasowego zawieszenia stosowania zapisów Regulaminu Pracy Wojewódzkiego Inspektoratu Jakości Handlowej dotyczących sposobu odpracowywania przez pracowników wyjść prywatnych w celu załatwienia ważnych spraw osobistych lub rodzinnych. </w:t>
      </w:r>
    </w:p>
    <w:p w14:paraId="3B200FA2" w14:textId="47A16571" w:rsidR="00AC7E6C" w:rsidRDefault="00AC7E6C" w:rsidP="00AC7E6C">
      <w:pPr>
        <w:spacing w:line="360" w:lineRule="auto"/>
      </w:pPr>
    </w:p>
    <w:p w14:paraId="5804957D" w14:textId="77777777" w:rsidR="00AC7E6C" w:rsidRDefault="00AC7E6C" w:rsidP="00AC7E6C">
      <w:pPr>
        <w:spacing w:line="360" w:lineRule="auto"/>
      </w:pPr>
    </w:p>
    <w:p w14:paraId="4F1F1D39" w14:textId="05EACFC0" w:rsidR="00AC7E6C" w:rsidRDefault="00AC7E6C" w:rsidP="00AC7E6C">
      <w:pPr>
        <w:spacing w:line="360" w:lineRule="auto"/>
      </w:pPr>
      <w:r>
        <w:t xml:space="preserve">Na podstawie </w:t>
      </w:r>
      <w:r w:rsidR="006C5533">
        <w:rPr>
          <w:rFonts w:cs="Calibri"/>
        </w:rPr>
        <w:t>§</w:t>
      </w:r>
      <w:r w:rsidR="006C5533">
        <w:t xml:space="preserve"> 6 pkt 8 Regulaminu Organizacyjnego Wojewódzkiego Inspektoratu Jakości Handlowej w Zielonej Górze, zatwierdzonego przez Wojewodę w dniu 12.08.2020r., </w:t>
      </w:r>
      <w:r w:rsidR="00F940D4">
        <w:t xml:space="preserve">zarządza się, co następuje: 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4D9755A7" w:rsidR="00AC7E6C" w:rsidRDefault="00F86325" w:rsidP="00AC7E6C">
      <w:pPr>
        <w:spacing w:line="360" w:lineRule="auto"/>
      </w:pPr>
      <w:r>
        <w:t>§ 1. Zawiesza się czasowo na okres 2 mie</w:t>
      </w:r>
      <w:r w:rsidR="00AD5183">
        <w:t xml:space="preserve">sięcy, </w:t>
      </w:r>
      <w:r>
        <w:t xml:space="preserve">stosowanie zapisów zawartych w </w:t>
      </w:r>
      <w:r>
        <w:rPr>
          <w:rFonts w:cs="Calibri"/>
        </w:rPr>
        <w:t>§</w:t>
      </w:r>
      <w:r>
        <w:t xml:space="preserve"> 27 ust. 2-ust.6 Regulaminu Pracy, wprowadzonego Zarządzeniem Wojewódzkiego Inspektora Jakości Handlowej Artykułów Rolno-Spożywczych Nr 4/2019 z dnia 04.02.2019r. w części regulującej sposób odpracowywania przez pracowników wyjść prywatnych w celu załatwienia ważnych spraw osobistych lub rodzinnych. </w:t>
      </w:r>
    </w:p>
    <w:p w14:paraId="18A09821" w14:textId="77777777" w:rsidR="00310E35" w:rsidRDefault="00310E35" w:rsidP="00F940D4">
      <w:pPr>
        <w:spacing w:line="360" w:lineRule="auto"/>
        <w:rPr>
          <w:rFonts w:cs="Calibri"/>
        </w:rPr>
      </w:pPr>
    </w:p>
    <w:p w14:paraId="0EBD6091" w14:textId="38310365" w:rsidR="00AC7E6C" w:rsidRPr="000832FF" w:rsidRDefault="005E2822" w:rsidP="00AC7E6C">
      <w:pPr>
        <w:spacing w:line="360" w:lineRule="auto"/>
        <w:rPr>
          <w:rFonts w:cs="Calibri"/>
        </w:rPr>
      </w:pPr>
      <w:r>
        <w:rPr>
          <w:rFonts w:cs="Calibri"/>
        </w:rPr>
        <w:t>§ 2</w:t>
      </w:r>
      <w:r w:rsidR="00AC7E6C" w:rsidRPr="00AC7E6C">
        <w:rPr>
          <w:rFonts w:cs="Calibri"/>
        </w:rPr>
        <w:t>. Niniejsze zarządzenie wchodzi w życie z dniem podpisania</w:t>
      </w: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4C1E" w14:textId="77777777" w:rsidR="002936F8" w:rsidRDefault="002936F8">
      <w:r>
        <w:separator/>
      </w:r>
    </w:p>
  </w:endnote>
  <w:endnote w:type="continuationSeparator" w:id="0">
    <w:p w14:paraId="2D7BCA59" w14:textId="77777777" w:rsidR="002936F8" w:rsidRDefault="0029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AD5183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AD5183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F93E" w14:textId="77777777" w:rsidR="002936F8" w:rsidRDefault="002936F8">
      <w:r>
        <w:separator/>
      </w:r>
    </w:p>
  </w:footnote>
  <w:footnote w:type="continuationSeparator" w:id="0">
    <w:p w14:paraId="2538DE6D" w14:textId="77777777" w:rsidR="002936F8" w:rsidRDefault="0029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8"/>
  </w:num>
  <w:num w:numId="9">
    <w:abstractNumId w:val="6"/>
  </w:num>
  <w:num w:numId="10">
    <w:abstractNumId w:val="20"/>
  </w:num>
  <w:num w:numId="11">
    <w:abstractNumId w:val="8"/>
  </w:num>
  <w:num w:numId="12">
    <w:abstractNumId w:val="30"/>
  </w:num>
  <w:num w:numId="13">
    <w:abstractNumId w:val="24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4"/>
  </w:num>
  <w:num w:numId="24">
    <w:abstractNumId w:val="29"/>
  </w:num>
  <w:num w:numId="25">
    <w:abstractNumId w:val="7"/>
  </w:num>
  <w:num w:numId="26">
    <w:abstractNumId w:val="19"/>
  </w:num>
  <w:num w:numId="27">
    <w:abstractNumId w:val="1"/>
  </w:num>
  <w:num w:numId="28">
    <w:abstractNumId w:val="2"/>
  </w:num>
  <w:num w:numId="29">
    <w:abstractNumId w:val="12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2D69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353B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875BA"/>
    <w:rsid w:val="002902A5"/>
    <w:rsid w:val="002936F8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C5533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A1F"/>
    <w:rsid w:val="00740DD4"/>
    <w:rsid w:val="00742329"/>
    <w:rsid w:val="00747DF4"/>
    <w:rsid w:val="00753181"/>
    <w:rsid w:val="007533FE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5D2B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5183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A722F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61F2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86325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4147-857D-4C69-8DE0-B634020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16/2021</vt:lpstr>
    </vt:vector>
  </TitlesOfParts>
  <Company>Kosa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1/2022</dc:title>
  <dc:subject/>
  <dc:creator>Kaszkit</dc:creator>
  <cp:keywords/>
  <cp:lastModifiedBy>Tomasz Szular</cp:lastModifiedBy>
  <cp:revision>17</cp:revision>
  <cp:lastPrinted>2019-05-13T09:36:00Z</cp:lastPrinted>
  <dcterms:created xsi:type="dcterms:W3CDTF">2021-10-27T08:28:00Z</dcterms:created>
  <dcterms:modified xsi:type="dcterms:W3CDTF">2022-01-11T13:50:00Z</dcterms:modified>
</cp:coreProperties>
</file>