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85C391" w14:textId="258D90E2" w:rsidR="00025FD0" w:rsidRPr="0016305D" w:rsidRDefault="00756A53" w:rsidP="0016305D">
      <w:pPr>
        <w:pStyle w:val="Tytu"/>
        <w:spacing w:line="360" w:lineRule="auto"/>
      </w:pPr>
      <w:r w:rsidRPr="0016305D">
        <w:drawing>
          <wp:anchor distT="0" distB="0" distL="0" distR="0" simplePos="0" relativeHeight="251659776" behindDoc="1" locked="0" layoutInCell="1" allowOverlap="1" wp14:anchorId="3CB43CB6" wp14:editId="24AE2CDC">
            <wp:simplePos x="0" y="0"/>
            <wp:positionH relativeFrom="page">
              <wp:align>right</wp:align>
            </wp:positionH>
            <wp:positionV relativeFrom="paragraph">
              <wp:posOffset>-1900975</wp:posOffset>
            </wp:positionV>
            <wp:extent cx="12170819" cy="1777042"/>
            <wp:effectExtent l="0" t="0" r="254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34107" cy="178628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025FD0" w:rsidRPr="0016305D">
        <w:t>Wojewoda Lubuski</w:t>
      </w:r>
    </w:p>
    <w:p w14:paraId="7AF1CABB" w14:textId="3A568DE0" w:rsidR="00F82295" w:rsidRPr="0016305D" w:rsidRDefault="00CC3D9A" w:rsidP="0016305D">
      <w:pPr>
        <w:pStyle w:val="Tytu"/>
        <w:spacing w:line="360" w:lineRule="auto"/>
      </w:pPr>
      <w:r w:rsidRPr="0016305D">
        <w:t>realizuje projekt nr</w:t>
      </w:r>
      <w:r w:rsidR="00025FD0" w:rsidRPr="0016305D">
        <w:t>: PBAR.01.09.00-08-0001/22-00</w:t>
      </w:r>
    </w:p>
    <w:p w14:paraId="2AB3D2F9" w14:textId="4019F90A" w:rsidR="00027770" w:rsidRPr="0016305D" w:rsidRDefault="00CC3D9A" w:rsidP="0016305D">
      <w:pPr>
        <w:pStyle w:val="Tytu"/>
        <w:spacing w:line="360" w:lineRule="auto"/>
      </w:pPr>
      <w:r w:rsidRPr="0016305D">
        <w:t xml:space="preserve">dofinansowany z </w:t>
      </w:r>
      <w:proofErr w:type="spellStart"/>
      <w:r w:rsidRPr="0016305D">
        <w:t>Pobrexitowej</w:t>
      </w:r>
      <w:proofErr w:type="spellEnd"/>
      <w:r w:rsidRPr="0016305D">
        <w:t xml:space="preserve"> Rezerwy Dostosowawczej (BAR) pn. „</w:t>
      </w:r>
      <w:proofErr w:type="spellStart"/>
      <w:r w:rsidRPr="0016305D">
        <w:t>Pobrexitowe</w:t>
      </w:r>
      <w:proofErr w:type="spellEnd"/>
      <w:r w:rsidRPr="0016305D">
        <w:t xml:space="preserve"> wsparcie województwa lubuskiego poprzez zabezpieczenie dodatkowych kontroli wykonywanych przez WIJHARS</w:t>
      </w:r>
      <w:r w:rsidR="00283E2B" w:rsidRPr="0016305D">
        <w:t xml:space="preserve"> w</w:t>
      </w:r>
      <w:r w:rsidRPr="0016305D">
        <w:t xml:space="preserve"> Zielonej </w:t>
      </w:r>
      <w:r w:rsidR="009E0BF1" w:rsidRPr="0016305D">
        <w:t>Górze oraz</w:t>
      </w:r>
      <w:r w:rsidR="0016305D" w:rsidRPr="0016305D">
        <w:t xml:space="preserve"> </w:t>
      </w:r>
      <w:r w:rsidRPr="0016305D">
        <w:t>zabezpieczenie obsługi fitosanitarnej roślin oraz towarów pochodzenia roślinnego</w:t>
      </w:r>
      <w:r w:rsidR="005F66B6" w:rsidRPr="0016305D">
        <w:t xml:space="preserve"> przeznaczonych na eksport do Wiel</w:t>
      </w:r>
      <w:r w:rsidR="006F44AB" w:rsidRPr="0016305D">
        <w:t>kiej Bry</w:t>
      </w:r>
      <w:r w:rsidR="00283E2B" w:rsidRPr="0016305D">
        <w:t>tanii</w:t>
      </w:r>
      <w:r w:rsidR="0031457A" w:rsidRPr="0016305D">
        <w:t>, obsługi eksportu materiału siewnego do Wielkiej Brytanii przez nadzorowanie obrotu środkami ochrony rośli</w:t>
      </w:r>
      <w:r w:rsidR="004A102D" w:rsidRPr="0016305D">
        <w:t>n (import, eksport) w związku z</w:t>
      </w:r>
      <w:r w:rsidR="0016305D" w:rsidRPr="0016305D">
        <w:t xml:space="preserve"> </w:t>
      </w:r>
      <w:proofErr w:type="spellStart"/>
      <w:r w:rsidR="0031457A" w:rsidRPr="0016305D">
        <w:t>brexit</w:t>
      </w:r>
      <w:proofErr w:type="spellEnd"/>
      <w:r w:rsidR="0031457A" w:rsidRPr="0016305D">
        <w:t xml:space="preserve"> wykonywanych przez </w:t>
      </w:r>
      <w:proofErr w:type="spellStart"/>
      <w:r w:rsidR="0031457A" w:rsidRPr="0016305D">
        <w:t>WIORiN</w:t>
      </w:r>
      <w:proofErr w:type="spellEnd"/>
      <w:r w:rsidR="0031457A" w:rsidRPr="0016305D">
        <w:t xml:space="preserve"> w</w:t>
      </w:r>
      <w:r w:rsidR="0016305D" w:rsidRPr="0016305D">
        <w:t xml:space="preserve"> </w:t>
      </w:r>
      <w:r w:rsidR="0031457A" w:rsidRPr="0016305D">
        <w:t>Gorzowie Wlkp.</w:t>
      </w:r>
      <w:r w:rsidR="0067792F" w:rsidRPr="0016305D">
        <w:t>”</w:t>
      </w:r>
    </w:p>
    <w:p w14:paraId="116F6B7D" w14:textId="596002A5" w:rsidR="0027274C" w:rsidRPr="0016305D" w:rsidRDefault="0027274C" w:rsidP="0016305D">
      <w:pPr>
        <w:spacing w:before="240" w:after="0" w:line="360" w:lineRule="auto"/>
        <w:ind w:left="10"/>
        <w:rPr>
          <w:rFonts w:asciiTheme="minorHAnsi" w:hAnsiTheme="minorHAnsi" w:cstheme="minorHAnsi"/>
          <w:sz w:val="24"/>
          <w:szCs w:val="24"/>
        </w:rPr>
      </w:pPr>
      <w:r w:rsidRPr="0016305D">
        <w:rPr>
          <w:rFonts w:asciiTheme="minorHAnsi" w:hAnsiTheme="minorHAnsi" w:cstheme="minorHAnsi"/>
          <w:b/>
          <w:sz w:val="24"/>
          <w:szCs w:val="24"/>
        </w:rPr>
        <w:t xml:space="preserve">31 października 2022 r. </w:t>
      </w:r>
      <w:r w:rsidRPr="0016305D">
        <w:rPr>
          <w:rFonts w:asciiTheme="minorHAnsi" w:hAnsiTheme="minorHAnsi" w:cstheme="minorHAnsi"/>
          <w:sz w:val="24"/>
          <w:szCs w:val="24"/>
        </w:rPr>
        <w:t xml:space="preserve">został </w:t>
      </w:r>
      <w:r w:rsidRPr="0016305D">
        <w:rPr>
          <w:rFonts w:asciiTheme="minorHAnsi" w:hAnsiTheme="minorHAnsi" w:cstheme="minorHAnsi"/>
          <w:b/>
          <w:sz w:val="24"/>
          <w:szCs w:val="24"/>
        </w:rPr>
        <w:t>złożony</w:t>
      </w:r>
      <w:r w:rsidRPr="0016305D">
        <w:rPr>
          <w:rFonts w:asciiTheme="minorHAnsi" w:hAnsiTheme="minorHAnsi" w:cstheme="minorHAnsi"/>
          <w:sz w:val="24"/>
          <w:szCs w:val="24"/>
        </w:rPr>
        <w:t xml:space="preserve"> Wniosek o dofinansowanie </w:t>
      </w:r>
      <w:r w:rsidRPr="0016305D">
        <w:rPr>
          <w:rFonts w:asciiTheme="minorHAnsi" w:eastAsia="Ubuntu-Bold" w:hAnsiTheme="minorHAnsi" w:cstheme="minorHAnsi"/>
          <w:bCs/>
          <w:sz w:val="24"/>
          <w:szCs w:val="24"/>
        </w:rPr>
        <w:t xml:space="preserve">z </w:t>
      </w:r>
      <w:proofErr w:type="spellStart"/>
      <w:r w:rsidRPr="0016305D">
        <w:rPr>
          <w:rFonts w:asciiTheme="minorHAnsi" w:eastAsia="Ubuntu-Bold" w:hAnsiTheme="minorHAnsi" w:cstheme="minorHAnsi"/>
          <w:bCs/>
          <w:sz w:val="24"/>
          <w:szCs w:val="24"/>
        </w:rPr>
        <w:t>Pobrexitowej</w:t>
      </w:r>
      <w:proofErr w:type="spellEnd"/>
      <w:r w:rsidRPr="0016305D">
        <w:rPr>
          <w:rFonts w:asciiTheme="minorHAnsi" w:eastAsia="Ubuntu-Bold" w:hAnsiTheme="minorHAnsi" w:cstheme="minorHAnsi"/>
          <w:bCs/>
          <w:sz w:val="24"/>
          <w:szCs w:val="24"/>
        </w:rPr>
        <w:t xml:space="preserve"> Rezerwy Dostosowawczej (BAR) do </w:t>
      </w:r>
      <w:r w:rsidRPr="0016305D">
        <w:rPr>
          <w:rFonts w:asciiTheme="minorHAnsi" w:hAnsiTheme="minorHAnsi" w:cstheme="minorHAnsi"/>
          <w:sz w:val="24"/>
          <w:szCs w:val="24"/>
        </w:rPr>
        <w:t>Ministerstwa Funduszy i</w:t>
      </w:r>
      <w:r w:rsidR="0016305D">
        <w:rPr>
          <w:rFonts w:asciiTheme="minorHAnsi" w:hAnsiTheme="minorHAnsi" w:cstheme="minorHAnsi"/>
          <w:sz w:val="24"/>
          <w:szCs w:val="24"/>
        </w:rPr>
        <w:t xml:space="preserve"> </w:t>
      </w:r>
      <w:r w:rsidRPr="0016305D">
        <w:rPr>
          <w:rFonts w:asciiTheme="minorHAnsi" w:hAnsiTheme="minorHAnsi" w:cstheme="minorHAnsi"/>
          <w:sz w:val="24"/>
          <w:szCs w:val="24"/>
        </w:rPr>
        <w:t>Polityki Regionalnej.</w:t>
      </w:r>
    </w:p>
    <w:p w14:paraId="68AB5F56" w14:textId="2EDF92E6" w:rsidR="00AA482A" w:rsidRPr="0016305D" w:rsidRDefault="00AA482A" w:rsidP="0016305D">
      <w:pPr>
        <w:spacing w:before="240" w:after="0" w:line="360" w:lineRule="auto"/>
        <w:ind w:left="10"/>
        <w:rPr>
          <w:rFonts w:asciiTheme="minorHAnsi" w:hAnsiTheme="minorHAnsi" w:cstheme="minorHAnsi"/>
          <w:b/>
          <w:sz w:val="24"/>
          <w:szCs w:val="24"/>
        </w:rPr>
      </w:pPr>
      <w:r w:rsidRPr="0016305D">
        <w:rPr>
          <w:rFonts w:asciiTheme="minorHAnsi" w:hAnsiTheme="minorHAnsi" w:cstheme="minorHAnsi"/>
          <w:sz w:val="24"/>
          <w:szCs w:val="24"/>
        </w:rPr>
        <w:t xml:space="preserve">W ramach </w:t>
      </w:r>
      <w:r w:rsidRPr="0016305D">
        <w:rPr>
          <w:rFonts w:asciiTheme="minorHAnsi" w:eastAsia="Ubuntu-Bold" w:hAnsiTheme="minorHAnsi" w:cstheme="minorHAnsi"/>
          <w:bCs/>
          <w:sz w:val="24"/>
          <w:szCs w:val="24"/>
        </w:rPr>
        <w:t xml:space="preserve">dofinansowania z </w:t>
      </w:r>
      <w:proofErr w:type="spellStart"/>
      <w:r w:rsidRPr="0016305D">
        <w:rPr>
          <w:rFonts w:asciiTheme="minorHAnsi" w:eastAsia="Ubuntu-Bold" w:hAnsiTheme="minorHAnsi" w:cstheme="minorHAnsi"/>
          <w:bCs/>
          <w:sz w:val="24"/>
          <w:szCs w:val="24"/>
        </w:rPr>
        <w:t>Pobrexitowej</w:t>
      </w:r>
      <w:proofErr w:type="spellEnd"/>
      <w:r w:rsidRPr="0016305D">
        <w:rPr>
          <w:rFonts w:asciiTheme="minorHAnsi" w:eastAsia="Ubuntu-Bold" w:hAnsiTheme="minorHAnsi" w:cstheme="minorHAnsi"/>
          <w:bCs/>
          <w:sz w:val="24"/>
          <w:szCs w:val="24"/>
        </w:rPr>
        <w:t xml:space="preserve"> Rezerwy Dostosowawczej (BAR)</w:t>
      </w:r>
      <w:r w:rsidRPr="0016305D">
        <w:rPr>
          <w:rFonts w:asciiTheme="minorHAnsi" w:hAnsiTheme="minorHAnsi" w:cstheme="minorHAnsi"/>
          <w:sz w:val="24"/>
          <w:szCs w:val="24"/>
        </w:rPr>
        <w:t xml:space="preserve"> dostosowawczej </w:t>
      </w:r>
      <w:r w:rsidR="00AE6739" w:rsidRPr="0016305D">
        <w:rPr>
          <w:rFonts w:asciiTheme="minorHAnsi" w:hAnsiTheme="minorHAnsi" w:cstheme="minorHAnsi"/>
          <w:sz w:val="24"/>
          <w:szCs w:val="24"/>
        </w:rPr>
        <w:t>6 urzędów</w:t>
      </w:r>
      <w:r w:rsidR="00262A4D" w:rsidRPr="0016305D">
        <w:rPr>
          <w:rFonts w:asciiTheme="minorHAnsi" w:hAnsiTheme="minorHAnsi" w:cstheme="minorHAnsi"/>
          <w:sz w:val="24"/>
          <w:szCs w:val="24"/>
        </w:rPr>
        <w:t xml:space="preserve"> </w:t>
      </w:r>
      <w:r w:rsidR="006E1092" w:rsidRPr="0016305D">
        <w:rPr>
          <w:rFonts w:asciiTheme="minorHAnsi" w:hAnsiTheme="minorHAnsi" w:cstheme="minorHAnsi"/>
          <w:sz w:val="24"/>
          <w:szCs w:val="24"/>
        </w:rPr>
        <w:t>wojewódzkich</w:t>
      </w:r>
      <w:r w:rsidR="00262A4D" w:rsidRPr="0016305D">
        <w:rPr>
          <w:rFonts w:asciiTheme="minorHAnsi" w:hAnsiTheme="minorHAnsi" w:cstheme="minorHAnsi"/>
          <w:sz w:val="24"/>
          <w:szCs w:val="24"/>
        </w:rPr>
        <w:t xml:space="preserve"> w kraju</w:t>
      </w:r>
      <w:r w:rsidR="006E1092" w:rsidRPr="0016305D">
        <w:rPr>
          <w:rFonts w:asciiTheme="minorHAnsi" w:hAnsiTheme="minorHAnsi" w:cstheme="minorHAnsi"/>
          <w:sz w:val="24"/>
          <w:szCs w:val="24"/>
        </w:rPr>
        <w:t xml:space="preserve"> </w:t>
      </w:r>
      <w:r w:rsidRPr="0016305D">
        <w:rPr>
          <w:rFonts w:asciiTheme="minorHAnsi" w:hAnsiTheme="minorHAnsi" w:cstheme="minorHAnsi"/>
          <w:sz w:val="24"/>
          <w:szCs w:val="24"/>
        </w:rPr>
        <w:t>aplikował</w:t>
      </w:r>
      <w:r w:rsidR="00AE6739" w:rsidRPr="0016305D">
        <w:rPr>
          <w:rFonts w:asciiTheme="minorHAnsi" w:hAnsiTheme="minorHAnsi" w:cstheme="minorHAnsi"/>
          <w:sz w:val="24"/>
          <w:szCs w:val="24"/>
        </w:rPr>
        <w:t>o</w:t>
      </w:r>
      <w:r w:rsidRPr="0016305D">
        <w:rPr>
          <w:rFonts w:asciiTheme="minorHAnsi" w:hAnsiTheme="minorHAnsi" w:cstheme="minorHAnsi"/>
          <w:sz w:val="24"/>
          <w:szCs w:val="24"/>
        </w:rPr>
        <w:t xml:space="preserve"> o ww. środki i realizują projekty, w tym </w:t>
      </w:r>
      <w:r w:rsidRPr="0016305D">
        <w:rPr>
          <w:rFonts w:asciiTheme="minorHAnsi" w:hAnsiTheme="minorHAnsi" w:cstheme="minorHAnsi"/>
          <w:b/>
          <w:sz w:val="24"/>
          <w:szCs w:val="24"/>
        </w:rPr>
        <w:t>Lubuski Urząd Wojewódzki w Gorzowie Wlkp.</w:t>
      </w:r>
    </w:p>
    <w:p w14:paraId="1F9847FC" w14:textId="3113D502" w:rsidR="00756A53" w:rsidRPr="0016305D" w:rsidRDefault="00756A53" w:rsidP="0016305D">
      <w:pPr>
        <w:spacing w:before="240" w:after="0" w:line="360" w:lineRule="auto"/>
        <w:ind w:left="10"/>
        <w:rPr>
          <w:rFonts w:asciiTheme="minorHAnsi" w:hAnsiTheme="minorHAnsi" w:cstheme="minorHAnsi"/>
          <w:sz w:val="24"/>
          <w:szCs w:val="24"/>
        </w:rPr>
      </w:pPr>
      <w:r w:rsidRPr="0016305D">
        <w:rPr>
          <w:rFonts w:asciiTheme="minorHAnsi" w:hAnsiTheme="minorHAnsi" w:cstheme="minorHAnsi"/>
          <w:b/>
          <w:sz w:val="24"/>
          <w:szCs w:val="24"/>
        </w:rPr>
        <w:t>25 kwietnia 2023 r.</w:t>
      </w:r>
      <w:r w:rsidRPr="0016305D">
        <w:rPr>
          <w:rFonts w:asciiTheme="minorHAnsi" w:hAnsiTheme="minorHAnsi" w:cstheme="minorHAnsi"/>
          <w:sz w:val="24"/>
          <w:szCs w:val="24"/>
        </w:rPr>
        <w:t xml:space="preserve"> </w:t>
      </w:r>
      <w:r w:rsidR="00AA482A" w:rsidRPr="0016305D">
        <w:rPr>
          <w:rFonts w:asciiTheme="minorHAnsi" w:hAnsiTheme="minorHAnsi" w:cstheme="minorHAnsi"/>
          <w:sz w:val="24"/>
          <w:szCs w:val="24"/>
        </w:rPr>
        <w:t xml:space="preserve">Wniosek </w:t>
      </w:r>
      <w:r w:rsidRPr="0016305D">
        <w:rPr>
          <w:rFonts w:asciiTheme="minorHAnsi" w:hAnsiTheme="minorHAnsi" w:cstheme="minorHAnsi"/>
          <w:sz w:val="24"/>
          <w:szCs w:val="24"/>
        </w:rPr>
        <w:t xml:space="preserve">został </w:t>
      </w:r>
      <w:r w:rsidR="00787753" w:rsidRPr="0016305D">
        <w:rPr>
          <w:rFonts w:asciiTheme="minorHAnsi" w:hAnsiTheme="minorHAnsi" w:cstheme="minorHAnsi"/>
          <w:sz w:val="24"/>
          <w:szCs w:val="24"/>
        </w:rPr>
        <w:t xml:space="preserve">oceniony </w:t>
      </w:r>
      <w:r w:rsidR="00787753" w:rsidRPr="0016305D">
        <w:rPr>
          <w:rFonts w:asciiTheme="minorHAnsi" w:hAnsiTheme="minorHAnsi" w:cstheme="minorHAnsi"/>
          <w:b/>
          <w:sz w:val="24"/>
          <w:szCs w:val="24"/>
        </w:rPr>
        <w:t>pozytywnie i zatwierdzony do dofinansowania</w:t>
      </w:r>
      <w:r w:rsidR="00787753" w:rsidRPr="0016305D">
        <w:rPr>
          <w:rFonts w:asciiTheme="minorHAnsi" w:hAnsiTheme="minorHAnsi" w:cstheme="minorHAnsi"/>
          <w:sz w:val="24"/>
          <w:szCs w:val="24"/>
        </w:rPr>
        <w:t xml:space="preserve">, </w:t>
      </w:r>
      <w:r w:rsidRPr="0016305D">
        <w:rPr>
          <w:rFonts w:asciiTheme="minorHAnsi" w:hAnsiTheme="minorHAnsi" w:cstheme="minorHAnsi"/>
          <w:sz w:val="24"/>
          <w:szCs w:val="24"/>
        </w:rPr>
        <w:t>przez Ministerstwo Funduszy i Polityki Regionalnej</w:t>
      </w:r>
      <w:r w:rsidR="00787753" w:rsidRPr="0016305D">
        <w:rPr>
          <w:rFonts w:asciiTheme="minorHAnsi" w:hAnsiTheme="minorHAnsi" w:cstheme="minorHAnsi"/>
          <w:sz w:val="24"/>
          <w:szCs w:val="24"/>
        </w:rPr>
        <w:t>,</w:t>
      </w:r>
      <w:r w:rsidRPr="0016305D">
        <w:rPr>
          <w:rFonts w:asciiTheme="minorHAnsi" w:hAnsiTheme="minorHAnsi" w:cstheme="minorHAnsi"/>
          <w:sz w:val="24"/>
          <w:szCs w:val="24"/>
        </w:rPr>
        <w:t xml:space="preserve"> wniosek o dofinansowanie w zakresie projektu pn. „</w:t>
      </w:r>
      <w:proofErr w:type="spellStart"/>
      <w:r w:rsidRPr="0016305D">
        <w:rPr>
          <w:rFonts w:asciiTheme="minorHAnsi" w:hAnsiTheme="minorHAnsi" w:cstheme="minorHAnsi"/>
          <w:sz w:val="24"/>
          <w:szCs w:val="24"/>
        </w:rPr>
        <w:t>Pobrexitowe</w:t>
      </w:r>
      <w:proofErr w:type="spellEnd"/>
      <w:r w:rsidRPr="0016305D">
        <w:rPr>
          <w:rFonts w:asciiTheme="minorHAnsi" w:hAnsiTheme="minorHAnsi" w:cstheme="minorHAnsi"/>
          <w:sz w:val="24"/>
          <w:szCs w:val="24"/>
        </w:rPr>
        <w:t xml:space="preserve"> wsparcie województwa lubuskiego poprzez zabezpieczenie dodatkowych kontroli wykonywanych przez WIJHARS w Zielonej Górze oraz zabezpieczenie obsługi fitosanitarnej roślin oraz towarów pochodzenia roślinnego przeznaczonych na eksport do Wielkiej Brytanii, obsługi eksportu materiału siewnego do Wielkiej Brytanii przez nadzorowanie obrotu środkami ochrony roślin (import, eksport) w związku z </w:t>
      </w:r>
      <w:proofErr w:type="spellStart"/>
      <w:r w:rsidRPr="0016305D">
        <w:rPr>
          <w:rFonts w:asciiTheme="minorHAnsi" w:hAnsiTheme="minorHAnsi" w:cstheme="minorHAnsi"/>
          <w:sz w:val="24"/>
          <w:szCs w:val="24"/>
        </w:rPr>
        <w:t>brexit</w:t>
      </w:r>
      <w:proofErr w:type="spellEnd"/>
      <w:r w:rsidRPr="0016305D">
        <w:rPr>
          <w:rFonts w:asciiTheme="minorHAnsi" w:hAnsiTheme="minorHAnsi" w:cstheme="minorHAnsi"/>
          <w:sz w:val="24"/>
          <w:szCs w:val="24"/>
        </w:rPr>
        <w:t xml:space="preserve"> wykonywanych przez </w:t>
      </w:r>
      <w:proofErr w:type="spellStart"/>
      <w:r w:rsidRPr="0016305D">
        <w:rPr>
          <w:rFonts w:asciiTheme="minorHAnsi" w:hAnsiTheme="minorHAnsi" w:cstheme="minorHAnsi"/>
          <w:sz w:val="24"/>
          <w:szCs w:val="24"/>
        </w:rPr>
        <w:t>WIORiN</w:t>
      </w:r>
      <w:proofErr w:type="spellEnd"/>
      <w:r w:rsidRPr="0016305D">
        <w:rPr>
          <w:rFonts w:asciiTheme="minorHAnsi" w:hAnsiTheme="minorHAnsi" w:cstheme="minorHAnsi"/>
          <w:sz w:val="24"/>
          <w:szCs w:val="24"/>
        </w:rPr>
        <w:t xml:space="preserve"> w Gorzowie Wlkp.” </w:t>
      </w:r>
    </w:p>
    <w:p w14:paraId="65527A78" w14:textId="15D88953" w:rsidR="00EE5E73" w:rsidRPr="0016305D" w:rsidRDefault="00EE5E73" w:rsidP="0016305D">
      <w:pPr>
        <w:spacing w:before="240" w:line="360" w:lineRule="auto"/>
        <w:rPr>
          <w:rFonts w:asciiTheme="minorHAnsi" w:hAnsiTheme="minorHAnsi" w:cstheme="minorHAnsi"/>
          <w:sz w:val="24"/>
          <w:szCs w:val="24"/>
        </w:rPr>
      </w:pPr>
      <w:r w:rsidRPr="0016305D">
        <w:rPr>
          <w:rFonts w:asciiTheme="minorHAnsi" w:hAnsiTheme="minorHAnsi" w:cstheme="minorHAnsi"/>
          <w:b/>
          <w:sz w:val="24"/>
          <w:szCs w:val="24"/>
        </w:rPr>
        <w:t>20 czerwc</w:t>
      </w:r>
      <w:r w:rsidR="0027712E" w:rsidRPr="0016305D">
        <w:rPr>
          <w:rFonts w:asciiTheme="minorHAnsi" w:hAnsiTheme="minorHAnsi" w:cstheme="minorHAnsi"/>
          <w:b/>
          <w:sz w:val="24"/>
          <w:szCs w:val="24"/>
        </w:rPr>
        <w:t>a</w:t>
      </w:r>
      <w:r w:rsidRPr="0016305D">
        <w:rPr>
          <w:rFonts w:asciiTheme="minorHAnsi" w:hAnsiTheme="minorHAnsi" w:cstheme="minorHAnsi"/>
          <w:b/>
          <w:sz w:val="24"/>
          <w:szCs w:val="24"/>
        </w:rPr>
        <w:t xml:space="preserve"> 2023 r.</w:t>
      </w:r>
      <w:r w:rsidRPr="0016305D">
        <w:rPr>
          <w:rFonts w:asciiTheme="minorHAnsi" w:hAnsiTheme="minorHAnsi" w:cstheme="minorHAnsi"/>
          <w:sz w:val="24"/>
          <w:szCs w:val="24"/>
        </w:rPr>
        <w:t xml:space="preserve"> zostało </w:t>
      </w:r>
      <w:r w:rsidRPr="0016305D">
        <w:rPr>
          <w:rFonts w:asciiTheme="minorHAnsi" w:hAnsiTheme="minorHAnsi" w:cstheme="minorHAnsi"/>
          <w:b/>
          <w:sz w:val="24"/>
          <w:szCs w:val="24"/>
        </w:rPr>
        <w:t>podpisane</w:t>
      </w:r>
      <w:r w:rsidR="006E1092" w:rsidRPr="0016305D">
        <w:rPr>
          <w:rFonts w:asciiTheme="minorHAnsi" w:hAnsiTheme="minorHAnsi" w:cstheme="minorHAnsi"/>
          <w:b/>
          <w:sz w:val="24"/>
          <w:szCs w:val="24"/>
        </w:rPr>
        <w:t xml:space="preserve"> Porozumienie nr</w:t>
      </w:r>
      <w:r w:rsidR="0016305D">
        <w:rPr>
          <w:rFonts w:asciiTheme="minorHAnsi" w:hAnsiTheme="minorHAnsi" w:cstheme="minorHAnsi"/>
          <w:b/>
          <w:sz w:val="24"/>
          <w:szCs w:val="24"/>
        </w:rPr>
        <w:t xml:space="preserve"> </w:t>
      </w:r>
      <w:r w:rsidR="006E1092" w:rsidRPr="0016305D">
        <w:rPr>
          <w:rFonts w:asciiTheme="minorHAnsi" w:hAnsiTheme="minorHAnsi" w:cstheme="minorHAnsi"/>
          <w:b/>
          <w:sz w:val="24"/>
          <w:szCs w:val="24"/>
        </w:rPr>
        <w:t>PBAR.01.09.00-08-0001/22-00</w:t>
      </w:r>
      <w:r w:rsidRPr="0016305D">
        <w:rPr>
          <w:rFonts w:asciiTheme="minorHAnsi" w:hAnsiTheme="minorHAnsi" w:cstheme="minorHAnsi"/>
          <w:sz w:val="24"/>
          <w:szCs w:val="24"/>
        </w:rPr>
        <w:t>, pomiędzy Ministrem Funduszy i Polityki Regionalnej,</w:t>
      </w:r>
      <w:r w:rsidR="00277D06" w:rsidRPr="0016305D">
        <w:rPr>
          <w:rFonts w:asciiTheme="minorHAnsi" w:hAnsiTheme="minorHAnsi" w:cstheme="minorHAnsi"/>
          <w:sz w:val="24"/>
          <w:szCs w:val="24"/>
        </w:rPr>
        <w:t xml:space="preserve"> </w:t>
      </w:r>
      <w:r w:rsidRPr="0016305D">
        <w:rPr>
          <w:rFonts w:asciiTheme="minorHAnsi" w:hAnsiTheme="minorHAnsi" w:cstheme="minorHAnsi"/>
          <w:sz w:val="24"/>
          <w:szCs w:val="24"/>
        </w:rPr>
        <w:t>a Wojewodą Lubuskim o</w:t>
      </w:r>
      <w:r w:rsidR="0016305D">
        <w:rPr>
          <w:rFonts w:asciiTheme="minorHAnsi" w:hAnsiTheme="minorHAnsi" w:cstheme="minorHAnsi"/>
          <w:sz w:val="24"/>
          <w:szCs w:val="24"/>
        </w:rPr>
        <w:t xml:space="preserve"> </w:t>
      </w:r>
      <w:r w:rsidRPr="0016305D">
        <w:rPr>
          <w:rFonts w:asciiTheme="minorHAnsi" w:hAnsiTheme="minorHAnsi" w:cstheme="minorHAnsi"/>
          <w:sz w:val="24"/>
          <w:szCs w:val="24"/>
        </w:rPr>
        <w:t>dofinansowanie projektu w</w:t>
      </w:r>
      <w:r w:rsidR="0016305D">
        <w:rPr>
          <w:rFonts w:asciiTheme="minorHAnsi" w:hAnsiTheme="minorHAnsi" w:cstheme="minorHAnsi"/>
          <w:sz w:val="24"/>
          <w:szCs w:val="24"/>
        </w:rPr>
        <w:t xml:space="preserve"> </w:t>
      </w:r>
      <w:r w:rsidRPr="0016305D">
        <w:rPr>
          <w:rFonts w:asciiTheme="minorHAnsi" w:hAnsiTheme="minorHAnsi" w:cstheme="minorHAnsi"/>
          <w:sz w:val="24"/>
          <w:szCs w:val="24"/>
        </w:rPr>
        <w:t>ramach części wkładu finansowego z</w:t>
      </w:r>
      <w:r w:rsidR="0016305D">
        <w:rPr>
          <w:rFonts w:asciiTheme="minorHAnsi" w:hAnsiTheme="minorHAnsi" w:cstheme="minorHAnsi"/>
          <w:sz w:val="24"/>
          <w:szCs w:val="24"/>
        </w:rPr>
        <w:t xml:space="preserve"> </w:t>
      </w:r>
      <w:proofErr w:type="spellStart"/>
      <w:r w:rsidRPr="0016305D">
        <w:rPr>
          <w:rFonts w:asciiTheme="minorHAnsi" w:hAnsiTheme="minorHAnsi" w:cstheme="minorHAnsi"/>
          <w:sz w:val="24"/>
          <w:szCs w:val="24"/>
        </w:rPr>
        <w:t>pobrexitowej</w:t>
      </w:r>
      <w:proofErr w:type="spellEnd"/>
      <w:r w:rsidRPr="0016305D">
        <w:rPr>
          <w:rFonts w:asciiTheme="minorHAnsi" w:hAnsiTheme="minorHAnsi" w:cstheme="minorHAnsi"/>
          <w:sz w:val="24"/>
          <w:szCs w:val="24"/>
        </w:rPr>
        <w:t xml:space="preserve"> rezerwy dostosowawczej przeznaczonej dla administracji publicznej.</w:t>
      </w:r>
    </w:p>
    <w:p w14:paraId="742A1E0D" w14:textId="2F18EC00" w:rsidR="00EE5E73" w:rsidRPr="0016305D" w:rsidRDefault="00756A53" w:rsidP="0016305D">
      <w:pPr>
        <w:tabs>
          <w:tab w:val="left" w:pos="8505"/>
        </w:tabs>
        <w:spacing w:after="0" w:line="360" w:lineRule="auto"/>
        <w:rPr>
          <w:rFonts w:asciiTheme="minorHAnsi" w:hAnsiTheme="minorHAnsi" w:cstheme="minorHAnsi"/>
          <w:sz w:val="24"/>
          <w:szCs w:val="24"/>
          <w:lang w:eastAsia="pl-PL"/>
        </w:rPr>
      </w:pPr>
      <w:r w:rsidRPr="0016305D">
        <w:rPr>
          <w:rFonts w:asciiTheme="minorHAnsi" w:hAnsiTheme="minorHAnsi" w:cstheme="minorHAnsi"/>
          <w:sz w:val="24"/>
          <w:szCs w:val="24"/>
          <w:lang w:eastAsia="pl-PL"/>
        </w:rPr>
        <w:lastRenderedPageBreak/>
        <w:t xml:space="preserve">Wojewoda Lubuski realizuje projekt nr </w:t>
      </w:r>
      <w:r w:rsidRPr="0016305D">
        <w:rPr>
          <w:rFonts w:asciiTheme="minorHAnsi" w:hAnsiTheme="minorHAnsi" w:cstheme="minorHAnsi"/>
          <w:sz w:val="24"/>
          <w:szCs w:val="24"/>
        </w:rPr>
        <w:t xml:space="preserve">PBAR.01.09.00-08-0001/22 </w:t>
      </w:r>
      <w:r w:rsidRPr="0016305D">
        <w:rPr>
          <w:rFonts w:asciiTheme="minorHAnsi" w:hAnsiTheme="minorHAnsi" w:cstheme="minorHAnsi"/>
          <w:sz w:val="24"/>
          <w:szCs w:val="24"/>
          <w:lang w:eastAsia="pl-PL"/>
        </w:rPr>
        <w:t>przy udziale</w:t>
      </w:r>
      <w:r w:rsidR="00EE5E73" w:rsidRPr="0016305D">
        <w:rPr>
          <w:rFonts w:asciiTheme="minorHAnsi" w:hAnsiTheme="minorHAnsi" w:cstheme="minorHAnsi"/>
          <w:sz w:val="24"/>
          <w:szCs w:val="24"/>
        </w:rPr>
        <w:t>:</w:t>
      </w:r>
    </w:p>
    <w:p w14:paraId="0ECFC213" w14:textId="15946998" w:rsidR="00EE5E73" w:rsidRPr="0016305D" w:rsidRDefault="00EE5E73" w:rsidP="0016305D">
      <w:pPr>
        <w:pStyle w:val="Akapitzlist"/>
        <w:numPr>
          <w:ilvl w:val="0"/>
          <w:numId w:val="5"/>
        </w:numPr>
        <w:tabs>
          <w:tab w:val="left" w:pos="1134"/>
          <w:tab w:val="left" w:pos="8505"/>
        </w:tabs>
        <w:spacing w:after="0" w:line="360" w:lineRule="auto"/>
        <w:ind w:left="426" w:hanging="284"/>
        <w:rPr>
          <w:rFonts w:cstheme="minorHAnsi"/>
          <w:sz w:val="24"/>
          <w:szCs w:val="24"/>
          <w:lang w:eastAsia="pl-PL"/>
        </w:rPr>
      </w:pPr>
      <w:r w:rsidRPr="0016305D">
        <w:rPr>
          <w:rFonts w:cstheme="minorHAnsi"/>
          <w:sz w:val="24"/>
          <w:szCs w:val="24"/>
        </w:rPr>
        <w:t>Wojewódzki</w:t>
      </w:r>
      <w:r w:rsidR="006E1092" w:rsidRPr="0016305D">
        <w:rPr>
          <w:rFonts w:cstheme="minorHAnsi"/>
          <w:sz w:val="24"/>
          <w:szCs w:val="24"/>
        </w:rPr>
        <w:t>ego</w:t>
      </w:r>
      <w:r w:rsidRPr="0016305D">
        <w:rPr>
          <w:rFonts w:cstheme="minorHAnsi"/>
          <w:sz w:val="24"/>
          <w:szCs w:val="24"/>
        </w:rPr>
        <w:t xml:space="preserve"> Inspektorat</w:t>
      </w:r>
      <w:r w:rsidR="006E1092" w:rsidRPr="0016305D">
        <w:rPr>
          <w:rFonts w:cstheme="minorHAnsi"/>
          <w:sz w:val="24"/>
          <w:szCs w:val="24"/>
        </w:rPr>
        <w:t>u</w:t>
      </w:r>
      <w:r w:rsidRPr="0016305D">
        <w:rPr>
          <w:rFonts w:cstheme="minorHAnsi"/>
          <w:sz w:val="24"/>
          <w:szCs w:val="24"/>
        </w:rPr>
        <w:t xml:space="preserve"> Ochrony Roślin i Nasiennictwa w Gorzowie Wielkopolskim, </w:t>
      </w:r>
    </w:p>
    <w:p w14:paraId="5355155D" w14:textId="4BA1AD5D" w:rsidR="00EE5E73" w:rsidRPr="0016305D" w:rsidRDefault="00EE5E73" w:rsidP="0016305D">
      <w:pPr>
        <w:pStyle w:val="Akapitzlist"/>
        <w:numPr>
          <w:ilvl w:val="0"/>
          <w:numId w:val="5"/>
        </w:numPr>
        <w:tabs>
          <w:tab w:val="left" w:pos="1134"/>
          <w:tab w:val="left" w:pos="8505"/>
        </w:tabs>
        <w:spacing w:after="0" w:line="360" w:lineRule="auto"/>
        <w:ind w:left="426" w:hanging="284"/>
        <w:rPr>
          <w:rFonts w:cstheme="minorHAnsi"/>
          <w:sz w:val="24"/>
          <w:szCs w:val="24"/>
          <w:lang w:eastAsia="pl-PL"/>
        </w:rPr>
      </w:pPr>
      <w:r w:rsidRPr="0016305D">
        <w:rPr>
          <w:rFonts w:cstheme="minorHAnsi"/>
          <w:sz w:val="24"/>
          <w:szCs w:val="24"/>
        </w:rPr>
        <w:t>Wojewódzki</w:t>
      </w:r>
      <w:r w:rsidR="006E1092" w:rsidRPr="0016305D">
        <w:rPr>
          <w:rFonts w:cstheme="minorHAnsi"/>
          <w:sz w:val="24"/>
          <w:szCs w:val="24"/>
        </w:rPr>
        <w:t>ego</w:t>
      </w:r>
      <w:r w:rsidRPr="0016305D">
        <w:rPr>
          <w:rFonts w:cstheme="minorHAnsi"/>
          <w:sz w:val="24"/>
          <w:szCs w:val="24"/>
        </w:rPr>
        <w:t xml:space="preserve"> Inspektorat</w:t>
      </w:r>
      <w:r w:rsidR="006E1092" w:rsidRPr="0016305D">
        <w:rPr>
          <w:rFonts w:cstheme="minorHAnsi"/>
          <w:sz w:val="24"/>
          <w:szCs w:val="24"/>
        </w:rPr>
        <w:t>u</w:t>
      </w:r>
      <w:r w:rsidRPr="0016305D">
        <w:rPr>
          <w:rFonts w:cstheme="minorHAnsi"/>
          <w:sz w:val="24"/>
          <w:szCs w:val="24"/>
        </w:rPr>
        <w:t xml:space="preserve"> Jakości Handlowej Artykułów Rolno-Spożywczych w</w:t>
      </w:r>
      <w:r w:rsidR="0016305D">
        <w:rPr>
          <w:rFonts w:cstheme="minorHAnsi"/>
          <w:sz w:val="24"/>
          <w:szCs w:val="24"/>
        </w:rPr>
        <w:t xml:space="preserve"> </w:t>
      </w:r>
      <w:r w:rsidRPr="0016305D">
        <w:rPr>
          <w:rFonts w:cstheme="minorHAnsi"/>
          <w:sz w:val="24"/>
          <w:szCs w:val="24"/>
        </w:rPr>
        <w:t>Zielonej Górze.</w:t>
      </w:r>
    </w:p>
    <w:p w14:paraId="020130B4" w14:textId="77777777" w:rsidR="00D8532C" w:rsidRPr="0016305D" w:rsidRDefault="00D8532C" w:rsidP="0016305D">
      <w:pPr>
        <w:tabs>
          <w:tab w:val="left" w:pos="1134"/>
          <w:tab w:val="left" w:pos="8505"/>
        </w:tabs>
        <w:spacing w:after="0" w:line="360" w:lineRule="auto"/>
        <w:rPr>
          <w:rFonts w:cstheme="minorHAnsi"/>
          <w:sz w:val="24"/>
          <w:szCs w:val="24"/>
          <w:lang w:eastAsia="pl-PL"/>
        </w:rPr>
      </w:pPr>
    </w:p>
    <w:p w14:paraId="6FBEA098" w14:textId="40C9B46C" w:rsidR="00277D06" w:rsidRPr="0016305D" w:rsidRDefault="00277D06" w:rsidP="0016305D">
      <w:pPr>
        <w:spacing w:line="360" w:lineRule="auto"/>
        <w:rPr>
          <w:rFonts w:asciiTheme="minorHAnsi" w:hAnsiTheme="minorHAnsi" w:cstheme="minorHAnsi"/>
          <w:sz w:val="24"/>
          <w:szCs w:val="24"/>
        </w:rPr>
      </w:pPr>
      <w:r w:rsidRPr="0016305D">
        <w:rPr>
          <w:rFonts w:asciiTheme="minorHAnsi" w:hAnsiTheme="minorHAnsi" w:cstheme="minorHAnsi"/>
          <w:b/>
          <w:sz w:val="24"/>
          <w:szCs w:val="24"/>
          <w:shd w:val="clear" w:color="auto" w:fill="FFFFFF"/>
        </w:rPr>
        <w:t xml:space="preserve">18 lipca 2023 r. </w:t>
      </w:r>
      <w:r w:rsidRPr="0016305D">
        <w:rPr>
          <w:rFonts w:asciiTheme="minorHAnsi" w:hAnsiTheme="minorHAnsi" w:cstheme="minorHAnsi"/>
          <w:sz w:val="24"/>
          <w:szCs w:val="24"/>
        </w:rPr>
        <w:t xml:space="preserve">zostało </w:t>
      </w:r>
      <w:r w:rsidRPr="0016305D">
        <w:rPr>
          <w:rFonts w:asciiTheme="minorHAnsi" w:hAnsiTheme="minorHAnsi" w:cstheme="minorHAnsi"/>
          <w:b/>
          <w:sz w:val="24"/>
          <w:szCs w:val="24"/>
        </w:rPr>
        <w:t>podpisane Porozumienie</w:t>
      </w:r>
      <w:r w:rsidRPr="0016305D">
        <w:rPr>
          <w:rFonts w:asciiTheme="minorHAnsi" w:hAnsiTheme="minorHAnsi" w:cstheme="minorHAnsi"/>
          <w:sz w:val="24"/>
          <w:szCs w:val="24"/>
        </w:rPr>
        <w:t>, pomiędzy Wojewodą Lubuskim</w:t>
      </w:r>
      <w:r w:rsidR="00786E24" w:rsidRPr="0016305D">
        <w:rPr>
          <w:rFonts w:asciiTheme="minorHAnsi" w:hAnsiTheme="minorHAnsi" w:cstheme="minorHAnsi"/>
          <w:sz w:val="24"/>
          <w:szCs w:val="24"/>
        </w:rPr>
        <w:t>,</w:t>
      </w:r>
      <w:r w:rsidR="0016305D">
        <w:rPr>
          <w:rFonts w:asciiTheme="minorHAnsi" w:hAnsiTheme="minorHAnsi" w:cstheme="minorHAnsi"/>
          <w:sz w:val="24"/>
          <w:szCs w:val="24"/>
        </w:rPr>
        <w:t xml:space="preserve"> </w:t>
      </w:r>
      <w:r w:rsidR="00786E24" w:rsidRPr="0016305D">
        <w:rPr>
          <w:rFonts w:asciiTheme="minorHAnsi" w:hAnsiTheme="minorHAnsi" w:cstheme="minorHAnsi"/>
          <w:sz w:val="24"/>
          <w:szCs w:val="24"/>
        </w:rPr>
        <w:t>a</w:t>
      </w:r>
      <w:r w:rsidR="0016305D">
        <w:rPr>
          <w:rFonts w:asciiTheme="minorHAnsi" w:hAnsiTheme="minorHAnsi" w:cstheme="minorHAnsi"/>
          <w:sz w:val="24"/>
          <w:szCs w:val="24"/>
        </w:rPr>
        <w:t xml:space="preserve"> </w:t>
      </w:r>
      <w:r w:rsidRPr="0016305D">
        <w:rPr>
          <w:rFonts w:asciiTheme="minorHAnsi" w:hAnsiTheme="minorHAnsi" w:cstheme="minorHAnsi"/>
          <w:b/>
          <w:sz w:val="24"/>
          <w:szCs w:val="24"/>
          <w:shd w:val="clear" w:color="auto" w:fill="FFFFFF"/>
        </w:rPr>
        <w:t>Lubuskim</w:t>
      </w:r>
      <w:r w:rsidR="0016305D">
        <w:rPr>
          <w:rFonts w:asciiTheme="minorHAnsi" w:hAnsiTheme="minorHAnsi" w:cstheme="minorHAnsi"/>
          <w:b/>
          <w:sz w:val="24"/>
          <w:szCs w:val="24"/>
          <w:shd w:val="clear" w:color="auto" w:fill="FFFFFF"/>
        </w:rPr>
        <w:t xml:space="preserve"> </w:t>
      </w:r>
      <w:r w:rsidRPr="0016305D">
        <w:rPr>
          <w:rFonts w:asciiTheme="minorHAnsi" w:hAnsiTheme="minorHAnsi" w:cstheme="minorHAnsi"/>
          <w:b/>
          <w:sz w:val="24"/>
          <w:szCs w:val="24"/>
          <w:shd w:val="clear" w:color="auto" w:fill="FFFFFF"/>
        </w:rPr>
        <w:t>Wojewódzkim Inspektorem Jakości Handlowej Artykułów Rolno-Spożywczych</w:t>
      </w:r>
      <w:r w:rsidR="00D8532C" w:rsidRPr="0016305D">
        <w:rPr>
          <w:rFonts w:asciiTheme="minorHAnsi" w:hAnsiTheme="minorHAnsi" w:cstheme="minorHAnsi"/>
          <w:sz w:val="24"/>
          <w:szCs w:val="24"/>
          <w:shd w:val="clear" w:color="auto" w:fill="FFFFFF"/>
        </w:rPr>
        <w:t>,</w:t>
      </w:r>
      <w:r w:rsidR="00786E24" w:rsidRPr="0016305D">
        <w:rPr>
          <w:rFonts w:asciiTheme="minorHAnsi" w:hAnsiTheme="minorHAnsi" w:cstheme="minorHAnsi"/>
          <w:sz w:val="24"/>
          <w:szCs w:val="24"/>
          <w:shd w:val="clear" w:color="auto" w:fill="FFFFFF"/>
        </w:rPr>
        <w:t xml:space="preserve"> w</w:t>
      </w:r>
      <w:r w:rsidR="0016305D">
        <w:rPr>
          <w:rFonts w:asciiTheme="minorHAnsi" w:hAnsiTheme="minorHAnsi" w:cstheme="minorHAnsi"/>
          <w:sz w:val="24"/>
          <w:szCs w:val="24"/>
          <w:shd w:val="clear" w:color="auto" w:fill="FFFFFF"/>
        </w:rPr>
        <w:t xml:space="preserve"> </w:t>
      </w:r>
      <w:r w:rsidRPr="0016305D">
        <w:rPr>
          <w:rFonts w:asciiTheme="minorHAnsi" w:hAnsiTheme="minorHAnsi" w:cstheme="minorHAnsi"/>
          <w:sz w:val="24"/>
          <w:szCs w:val="24"/>
          <w:shd w:val="clear" w:color="auto" w:fill="FFFFFF"/>
        </w:rPr>
        <w:t xml:space="preserve">zakresie realizacji zadania przez WIJHARS w Zielonej Górze zadań w ramach projektu </w:t>
      </w:r>
      <w:r w:rsidRPr="0016305D">
        <w:rPr>
          <w:rFonts w:asciiTheme="minorHAnsi" w:hAnsiTheme="minorHAnsi" w:cstheme="minorHAnsi"/>
          <w:sz w:val="24"/>
          <w:szCs w:val="24"/>
        </w:rPr>
        <w:t>nr</w:t>
      </w:r>
      <w:r w:rsidR="0016305D">
        <w:rPr>
          <w:rFonts w:asciiTheme="minorHAnsi" w:hAnsiTheme="minorHAnsi" w:cstheme="minorHAnsi"/>
          <w:sz w:val="24"/>
          <w:szCs w:val="24"/>
        </w:rPr>
        <w:t xml:space="preserve"> </w:t>
      </w:r>
      <w:r w:rsidRPr="0016305D">
        <w:rPr>
          <w:rFonts w:asciiTheme="minorHAnsi" w:hAnsiTheme="minorHAnsi" w:cstheme="minorHAnsi"/>
          <w:sz w:val="24"/>
          <w:szCs w:val="24"/>
        </w:rPr>
        <w:t>PBAR.01.09.00-08-0001/22-00.</w:t>
      </w:r>
    </w:p>
    <w:p w14:paraId="20891E1C" w14:textId="0D6BF694" w:rsidR="00277D06" w:rsidRPr="0016305D" w:rsidRDefault="00277D06" w:rsidP="0016305D">
      <w:pPr>
        <w:spacing w:line="360" w:lineRule="auto"/>
        <w:rPr>
          <w:rFonts w:asciiTheme="minorHAnsi" w:hAnsiTheme="minorHAnsi" w:cstheme="minorHAnsi"/>
          <w:sz w:val="24"/>
          <w:szCs w:val="24"/>
        </w:rPr>
      </w:pPr>
      <w:r w:rsidRPr="0016305D">
        <w:rPr>
          <w:rFonts w:asciiTheme="minorHAnsi" w:hAnsiTheme="minorHAnsi" w:cstheme="minorHAnsi"/>
          <w:b/>
          <w:sz w:val="24"/>
          <w:szCs w:val="24"/>
          <w:shd w:val="clear" w:color="auto" w:fill="FFFFFF"/>
        </w:rPr>
        <w:t>19 lipca 2023 r.</w:t>
      </w:r>
      <w:r w:rsidRPr="0016305D">
        <w:rPr>
          <w:rFonts w:asciiTheme="minorHAnsi" w:hAnsiTheme="minorHAnsi" w:cstheme="minorHAnsi"/>
          <w:sz w:val="24"/>
          <w:szCs w:val="24"/>
          <w:shd w:val="clear" w:color="auto" w:fill="FFFFFF"/>
        </w:rPr>
        <w:t xml:space="preserve"> </w:t>
      </w:r>
      <w:r w:rsidRPr="0016305D">
        <w:rPr>
          <w:rFonts w:asciiTheme="minorHAnsi" w:hAnsiTheme="minorHAnsi" w:cstheme="minorHAnsi"/>
          <w:sz w:val="24"/>
          <w:szCs w:val="24"/>
        </w:rPr>
        <w:t xml:space="preserve">zostało </w:t>
      </w:r>
      <w:r w:rsidRPr="0016305D">
        <w:rPr>
          <w:rFonts w:asciiTheme="minorHAnsi" w:hAnsiTheme="minorHAnsi" w:cstheme="minorHAnsi"/>
          <w:b/>
          <w:sz w:val="24"/>
          <w:szCs w:val="24"/>
        </w:rPr>
        <w:t>podpisane Porozumienie</w:t>
      </w:r>
      <w:r w:rsidRPr="0016305D">
        <w:rPr>
          <w:rFonts w:asciiTheme="minorHAnsi" w:hAnsiTheme="minorHAnsi" w:cstheme="minorHAnsi"/>
          <w:sz w:val="24"/>
          <w:szCs w:val="24"/>
        </w:rPr>
        <w:t>, pomiędzy Wojewodą Lubuskim</w:t>
      </w:r>
      <w:r w:rsidR="00786E24" w:rsidRPr="0016305D">
        <w:rPr>
          <w:rFonts w:asciiTheme="minorHAnsi" w:hAnsiTheme="minorHAnsi" w:cstheme="minorHAnsi"/>
          <w:sz w:val="24"/>
          <w:szCs w:val="24"/>
        </w:rPr>
        <w:t>, a</w:t>
      </w:r>
      <w:r w:rsidR="0016305D">
        <w:rPr>
          <w:rFonts w:asciiTheme="minorHAnsi" w:hAnsiTheme="minorHAnsi" w:cstheme="minorHAnsi"/>
          <w:sz w:val="24"/>
          <w:szCs w:val="24"/>
        </w:rPr>
        <w:t xml:space="preserve"> </w:t>
      </w:r>
      <w:r w:rsidRPr="0016305D">
        <w:rPr>
          <w:rFonts w:asciiTheme="minorHAnsi" w:hAnsiTheme="minorHAnsi" w:cstheme="minorHAnsi"/>
          <w:b/>
          <w:sz w:val="24"/>
          <w:szCs w:val="24"/>
          <w:shd w:val="clear" w:color="auto" w:fill="FFFFFF"/>
        </w:rPr>
        <w:t xml:space="preserve">Lubuskim Wojewódzkim Inspektorem </w:t>
      </w:r>
      <w:r w:rsidRPr="0016305D">
        <w:rPr>
          <w:rFonts w:asciiTheme="minorHAnsi" w:hAnsiTheme="minorHAnsi" w:cstheme="minorHAnsi"/>
          <w:b/>
          <w:sz w:val="24"/>
          <w:szCs w:val="24"/>
        </w:rPr>
        <w:t>Ochrony Roślin i Nasiennictwa</w:t>
      </w:r>
      <w:r w:rsidR="00D8532C" w:rsidRPr="0016305D">
        <w:rPr>
          <w:rFonts w:asciiTheme="minorHAnsi" w:hAnsiTheme="minorHAnsi" w:cstheme="minorHAnsi"/>
          <w:sz w:val="24"/>
          <w:szCs w:val="24"/>
        </w:rPr>
        <w:t>,</w:t>
      </w:r>
      <w:r w:rsidRPr="0016305D">
        <w:rPr>
          <w:rFonts w:asciiTheme="minorHAnsi" w:hAnsiTheme="minorHAnsi" w:cstheme="minorHAnsi"/>
          <w:sz w:val="24"/>
          <w:szCs w:val="24"/>
          <w:shd w:val="clear" w:color="auto" w:fill="FFFFFF"/>
        </w:rPr>
        <w:t xml:space="preserve"> w zakresie realizacji zadania przez </w:t>
      </w:r>
      <w:proofErr w:type="spellStart"/>
      <w:r w:rsidRPr="0016305D">
        <w:rPr>
          <w:rFonts w:asciiTheme="minorHAnsi" w:hAnsiTheme="minorHAnsi" w:cstheme="minorHAnsi"/>
          <w:sz w:val="24"/>
          <w:szCs w:val="24"/>
          <w:shd w:val="clear" w:color="auto" w:fill="FFFFFF"/>
        </w:rPr>
        <w:t>WIORiN</w:t>
      </w:r>
      <w:proofErr w:type="spellEnd"/>
      <w:r w:rsidR="006E1092" w:rsidRPr="0016305D">
        <w:rPr>
          <w:rFonts w:asciiTheme="minorHAnsi" w:hAnsiTheme="minorHAnsi" w:cstheme="minorHAnsi"/>
          <w:sz w:val="24"/>
          <w:szCs w:val="24"/>
          <w:shd w:val="clear" w:color="auto" w:fill="FFFFFF"/>
        </w:rPr>
        <w:t xml:space="preserve"> w</w:t>
      </w:r>
      <w:r w:rsidR="0016305D">
        <w:rPr>
          <w:rFonts w:asciiTheme="minorHAnsi" w:hAnsiTheme="minorHAnsi" w:cstheme="minorHAnsi"/>
          <w:sz w:val="24"/>
          <w:szCs w:val="24"/>
          <w:shd w:val="clear" w:color="auto" w:fill="FFFFFF"/>
        </w:rPr>
        <w:t xml:space="preserve"> </w:t>
      </w:r>
      <w:r w:rsidRPr="0016305D">
        <w:rPr>
          <w:rFonts w:asciiTheme="minorHAnsi" w:hAnsiTheme="minorHAnsi" w:cstheme="minorHAnsi"/>
          <w:sz w:val="24"/>
          <w:szCs w:val="24"/>
          <w:shd w:val="clear" w:color="auto" w:fill="FFFFFF"/>
        </w:rPr>
        <w:t xml:space="preserve">Gorzowie Wlkp. zadań w ramach projektu </w:t>
      </w:r>
      <w:r w:rsidRPr="0016305D">
        <w:rPr>
          <w:rFonts w:asciiTheme="minorHAnsi" w:hAnsiTheme="minorHAnsi" w:cstheme="minorHAnsi"/>
          <w:sz w:val="24"/>
          <w:szCs w:val="24"/>
        </w:rPr>
        <w:t>nr</w:t>
      </w:r>
      <w:r w:rsidR="0016305D">
        <w:rPr>
          <w:rFonts w:asciiTheme="minorHAnsi" w:hAnsiTheme="minorHAnsi" w:cstheme="minorHAnsi"/>
          <w:sz w:val="24"/>
          <w:szCs w:val="24"/>
        </w:rPr>
        <w:t xml:space="preserve"> </w:t>
      </w:r>
      <w:r w:rsidRPr="0016305D">
        <w:rPr>
          <w:rFonts w:asciiTheme="minorHAnsi" w:hAnsiTheme="minorHAnsi" w:cstheme="minorHAnsi"/>
          <w:sz w:val="24"/>
          <w:szCs w:val="24"/>
        </w:rPr>
        <w:t>PBAR.01.09.00-08-0001/22-00.</w:t>
      </w:r>
    </w:p>
    <w:p w14:paraId="7B40B211" w14:textId="6D67553C" w:rsidR="0027274C" w:rsidRPr="0016305D" w:rsidRDefault="0027274C" w:rsidP="0016305D">
      <w:pPr>
        <w:spacing w:line="360" w:lineRule="auto"/>
        <w:rPr>
          <w:rFonts w:asciiTheme="minorHAnsi" w:hAnsiTheme="minorHAnsi" w:cstheme="minorHAnsi"/>
          <w:sz w:val="24"/>
          <w:szCs w:val="24"/>
        </w:rPr>
      </w:pPr>
      <w:r w:rsidRPr="0016305D">
        <w:rPr>
          <w:rFonts w:asciiTheme="minorHAnsi" w:hAnsiTheme="minorHAnsi" w:cstheme="minorHAnsi"/>
          <w:sz w:val="24"/>
          <w:szCs w:val="24"/>
        </w:rPr>
        <w:t xml:space="preserve">Działania </w:t>
      </w:r>
      <w:r w:rsidR="00D8532C" w:rsidRPr="0016305D">
        <w:rPr>
          <w:rFonts w:asciiTheme="minorHAnsi" w:hAnsiTheme="minorHAnsi" w:cstheme="minorHAnsi"/>
          <w:sz w:val="24"/>
          <w:szCs w:val="24"/>
        </w:rPr>
        <w:t xml:space="preserve">realizowane w ramach projektu </w:t>
      </w:r>
      <w:r w:rsidRPr="0016305D">
        <w:rPr>
          <w:rFonts w:asciiTheme="minorHAnsi" w:hAnsiTheme="minorHAnsi" w:cstheme="minorHAnsi"/>
          <w:sz w:val="24"/>
          <w:szCs w:val="24"/>
        </w:rPr>
        <w:t>ma</w:t>
      </w:r>
      <w:r w:rsidR="00EB15BD" w:rsidRPr="0016305D">
        <w:rPr>
          <w:rFonts w:asciiTheme="minorHAnsi" w:hAnsiTheme="minorHAnsi" w:cstheme="minorHAnsi"/>
          <w:sz w:val="24"/>
          <w:szCs w:val="24"/>
        </w:rPr>
        <w:t>ją</w:t>
      </w:r>
      <w:r w:rsidRPr="0016305D">
        <w:rPr>
          <w:rFonts w:asciiTheme="minorHAnsi" w:hAnsiTheme="minorHAnsi" w:cstheme="minorHAnsi"/>
          <w:sz w:val="24"/>
          <w:szCs w:val="24"/>
        </w:rPr>
        <w:t xml:space="preserve"> na celu zapewnienie funkcjonowania kontroli, sanitarnych i fitosanitarnych</w:t>
      </w:r>
      <w:r w:rsidR="00756A53" w:rsidRPr="0016305D">
        <w:rPr>
          <w:rFonts w:asciiTheme="minorHAnsi" w:hAnsiTheme="minorHAnsi" w:cstheme="minorHAnsi"/>
          <w:sz w:val="24"/>
          <w:szCs w:val="24"/>
        </w:rPr>
        <w:t xml:space="preserve">, </w:t>
      </w:r>
      <w:r w:rsidR="008A359D" w:rsidRPr="0016305D">
        <w:rPr>
          <w:rFonts w:asciiTheme="minorHAnsi" w:hAnsiTheme="minorHAnsi" w:cstheme="minorHAnsi"/>
          <w:sz w:val="24"/>
          <w:szCs w:val="24"/>
        </w:rPr>
        <w:t xml:space="preserve">granicznych </w:t>
      </w:r>
      <w:r w:rsidR="00756A53" w:rsidRPr="0016305D">
        <w:rPr>
          <w:rFonts w:asciiTheme="minorHAnsi" w:hAnsiTheme="minorHAnsi" w:cstheme="minorHAnsi"/>
          <w:sz w:val="24"/>
          <w:szCs w:val="24"/>
        </w:rPr>
        <w:t>z</w:t>
      </w:r>
      <w:r w:rsidR="0016305D">
        <w:rPr>
          <w:rFonts w:asciiTheme="minorHAnsi" w:hAnsiTheme="minorHAnsi" w:cstheme="minorHAnsi"/>
          <w:sz w:val="24"/>
          <w:szCs w:val="24"/>
        </w:rPr>
        <w:t xml:space="preserve"> </w:t>
      </w:r>
      <w:r w:rsidRPr="0016305D">
        <w:rPr>
          <w:rFonts w:asciiTheme="minorHAnsi" w:hAnsiTheme="minorHAnsi" w:cstheme="minorHAnsi"/>
          <w:sz w:val="24"/>
          <w:szCs w:val="24"/>
        </w:rPr>
        <w:t>uwzględnieniem szkoleń pracowników oraz zakupu środków transportu</w:t>
      </w:r>
      <w:r w:rsidR="00EB15BD" w:rsidRPr="0016305D">
        <w:rPr>
          <w:rFonts w:asciiTheme="minorHAnsi" w:hAnsiTheme="minorHAnsi" w:cstheme="minorHAnsi"/>
          <w:sz w:val="24"/>
          <w:szCs w:val="24"/>
        </w:rPr>
        <w:t>.</w:t>
      </w:r>
    </w:p>
    <w:p w14:paraId="2389918C" w14:textId="77777777" w:rsidR="008665D2" w:rsidRPr="0016305D" w:rsidRDefault="008665D2" w:rsidP="0016305D">
      <w:pPr>
        <w:spacing w:before="240" w:line="360" w:lineRule="auto"/>
        <w:rPr>
          <w:rFonts w:asciiTheme="minorHAnsi" w:hAnsiTheme="minorHAnsi" w:cstheme="minorHAnsi"/>
          <w:sz w:val="24"/>
          <w:szCs w:val="24"/>
        </w:rPr>
      </w:pPr>
      <w:r w:rsidRPr="0016305D">
        <w:rPr>
          <w:rFonts w:asciiTheme="minorHAnsi" w:hAnsiTheme="minorHAnsi" w:cstheme="minorHAnsi"/>
          <w:sz w:val="24"/>
          <w:szCs w:val="24"/>
        </w:rPr>
        <w:t>Okres realizacji projektu od 01 stycznia 2023 r. do 31 października 2023 r.</w:t>
      </w:r>
    </w:p>
    <w:p w14:paraId="11793ED9" w14:textId="77777777" w:rsidR="00EB15BD" w:rsidRPr="0016305D" w:rsidRDefault="00EB15BD" w:rsidP="0016305D">
      <w:pPr>
        <w:spacing w:line="360" w:lineRule="auto"/>
        <w:rPr>
          <w:rFonts w:asciiTheme="minorHAnsi" w:hAnsiTheme="minorHAnsi" w:cstheme="minorHAnsi"/>
          <w:sz w:val="24"/>
          <w:szCs w:val="24"/>
        </w:rPr>
      </w:pPr>
      <w:r w:rsidRPr="0016305D">
        <w:rPr>
          <w:rFonts w:asciiTheme="minorHAnsi" w:hAnsiTheme="minorHAnsi" w:cstheme="minorHAnsi"/>
          <w:sz w:val="24"/>
          <w:szCs w:val="24"/>
        </w:rPr>
        <w:t>Celem projektu jest:</w:t>
      </w:r>
    </w:p>
    <w:p w14:paraId="29602F5D" w14:textId="4125B3C2" w:rsidR="006D1A9A" w:rsidRPr="0016305D" w:rsidRDefault="00B31E5C" w:rsidP="0016305D">
      <w:pPr>
        <w:pStyle w:val="Akapitzlist"/>
        <w:numPr>
          <w:ilvl w:val="0"/>
          <w:numId w:val="6"/>
        </w:numPr>
        <w:spacing w:line="360" w:lineRule="auto"/>
        <w:ind w:left="284" w:firstLine="0"/>
        <w:rPr>
          <w:rFonts w:cstheme="minorHAnsi"/>
          <w:sz w:val="24"/>
          <w:szCs w:val="24"/>
        </w:rPr>
      </w:pPr>
      <w:r w:rsidRPr="0016305D">
        <w:rPr>
          <w:rFonts w:cstheme="minorHAnsi"/>
          <w:sz w:val="24"/>
          <w:szCs w:val="24"/>
        </w:rPr>
        <w:t xml:space="preserve"> Z</w:t>
      </w:r>
      <w:r w:rsidR="00C43B0C" w:rsidRPr="0016305D">
        <w:rPr>
          <w:rFonts w:cstheme="minorHAnsi"/>
          <w:sz w:val="24"/>
          <w:szCs w:val="24"/>
        </w:rPr>
        <w:t>akup 3 szt. środków transportu, sprzętu informatycznego o</w:t>
      </w:r>
      <w:r w:rsidR="00F27728" w:rsidRPr="0016305D">
        <w:rPr>
          <w:rFonts w:cstheme="minorHAnsi"/>
          <w:sz w:val="24"/>
          <w:szCs w:val="24"/>
        </w:rPr>
        <w:t>raz wyposażenia</w:t>
      </w:r>
      <w:r w:rsidR="00F62122" w:rsidRPr="0016305D">
        <w:rPr>
          <w:rFonts w:cstheme="minorHAnsi"/>
          <w:sz w:val="24"/>
          <w:szCs w:val="24"/>
        </w:rPr>
        <w:t xml:space="preserve"> stacjonarnych i</w:t>
      </w:r>
      <w:r w:rsidR="0016305D">
        <w:rPr>
          <w:rFonts w:cstheme="minorHAnsi"/>
          <w:sz w:val="24"/>
          <w:szCs w:val="24"/>
        </w:rPr>
        <w:t xml:space="preserve"> </w:t>
      </w:r>
      <w:r w:rsidR="00C43B0C" w:rsidRPr="0016305D">
        <w:rPr>
          <w:rFonts w:cstheme="minorHAnsi"/>
          <w:sz w:val="24"/>
          <w:szCs w:val="24"/>
        </w:rPr>
        <w:t>mobilnych stanowisk pracy, p</w:t>
      </w:r>
      <w:r w:rsidR="00F27728" w:rsidRPr="0016305D">
        <w:rPr>
          <w:rFonts w:cstheme="minorHAnsi"/>
          <w:sz w:val="24"/>
          <w:szCs w:val="24"/>
        </w:rPr>
        <w:t>rzeszkolenie kadry pracowniczej</w:t>
      </w:r>
      <w:r w:rsidR="00C43B0C" w:rsidRPr="0016305D">
        <w:rPr>
          <w:rFonts w:cstheme="minorHAnsi"/>
          <w:sz w:val="24"/>
          <w:szCs w:val="24"/>
        </w:rPr>
        <w:t xml:space="preserve"> </w:t>
      </w:r>
      <w:r w:rsidR="008B5E3B" w:rsidRPr="0016305D">
        <w:rPr>
          <w:rFonts w:cstheme="minorHAnsi"/>
          <w:sz w:val="24"/>
          <w:szCs w:val="24"/>
        </w:rPr>
        <w:t xml:space="preserve">przez </w:t>
      </w:r>
      <w:proofErr w:type="spellStart"/>
      <w:r w:rsidR="008B5E3B" w:rsidRPr="0016305D">
        <w:rPr>
          <w:rFonts w:cstheme="minorHAnsi"/>
          <w:sz w:val="24"/>
          <w:szCs w:val="24"/>
        </w:rPr>
        <w:t>WIORiN</w:t>
      </w:r>
      <w:proofErr w:type="spellEnd"/>
      <w:r w:rsidR="008B5E3B" w:rsidRPr="0016305D">
        <w:rPr>
          <w:rFonts w:cstheme="minorHAnsi"/>
          <w:sz w:val="24"/>
          <w:szCs w:val="24"/>
        </w:rPr>
        <w:t xml:space="preserve"> w</w:t>
      </w:r>
      <w:r w:rsidR="0016305D">
        <w:rPr>
          <w:rFonts w:cstheme="minorHAnsi"/>
          <w:sz w:val="24"/>
          <w:szCs w:val="24"/>
        </w:rPr>
        <w:t xml:space="preserve"> </w:t>
      </w:r>
      <w:r w:rsidR="008B5E3B" w:rsidRPr="0016305D">
        <w:rPr>
          <w:rFonts w:cstheme="minorHAnsi"/>
          <w:sz w:val="24"/>
          <w:szCs w:val="24"/>
        </w:rPr>
        <w:t xml:space="preserve">Gorzowie Wlkp. </w:t>
      </w:r>
      <w:r w:rsidR="005A7310" w:rsidRPr="0016305D">
        <w:rPr>
          <w:rFonts w:cstheme="minorHAnsi"/>
          <w:sz w:val="24"/>
          <w:szCs w:val="24"/>
        </w:rPr>
        <w:t>gwarantuje</w:t>
      </w:r>
      <w:r w:rsidR="00EB15BD" w:rsidRPr="0016305D">
        <w:rPr>
          <w:rFonts w:cstheme="minorHAnsi"/>
          <w:sz w:val="24"/>
          <w:szCs w:val="24"/>
        </w:rPr>
        <w:t xml:space="preserve"> </w:t>
      </w:r>
      <w:r w:rsidR="005A7310" w:rsidRPr="0016305D">
        <w:rPr>
          <w:rFonts w:cstheme="minorHAnsi"/>
          <w:sz w:val="24"/>
          <w:szCs w:val="24"/>
        </w:rPr>
        <w:t>kompleksową, sprawną i efektywną obsługę eksportu roślin oraz towarów pochodzenia roślinnego a także importu i eksportu środków ochron</w:t>
      </w:r>
      <w:r w:rsidR="00F62122" w:rsidRPr="0016305D">
        <w:rPr>
          <w:rFonts w:cstheme="minorHAnsi"/>
          <w:sz w:val="24"/>
          <w:szCs w:val="24"/>
        </w:rPr>
        <w:t>y roślin do Wielkiej Brytanii w </w:t>
      </w:r>
      <w:r w:rsidR="005A7310" w:rsidRPr="0016305D">
        <w:rPr>
          <w:rFonts w:cstheme="minorHAnsi"/>
          <w:sz w:val="24"/>
          <w:szCs w:val="24"/>
        </w:rPr>
        <w:t>związku z jej wystąpieniem z UE.</w:t>
      </w:r>
    </w:p>
    <w:p w14:paraId="16105F80" w14:textId="7E2F9E1F" w:rsidR="00EB15BD" w:rsidRPr="0016305D" w:rsidRDefault="00BD0FCD" w:rsidP="0016305D">
      <w:pPr>
        <w:pStyle w:val="Akapitzlist"/>
        <w:numPr>
          <w:ilvl w:val="0"/>
          <w:numId w:val="6"/>
        </w:numPr>
        <w:spacing w:after="0" w:line="360" w:lineRule="auto"/>
        <w:ind w:left="284" w:firstLine="0"/>
        <w:rPr>
          <w:rFonts w:cstheme="minorHAnsi"/>
          <w:sz w:val="24"/>
          <w:szCs w:val="24"/>
        </w:rPr>
      </w:pPr>
      <w:r w:rsidRPr="0016305D">
        <w:rPr>
          <w:rFonts w:cstheme="minorHAnsi"/>
          <w:sz w:val="24"/>
          <w:szCs w:val="24"/>
        </w:rPr>
        <w:t>Zakup auta</w:t>
      </w:r>
      <w:r w:rsidR="00C43B0C" w:rsidRPr="0016305D">
        <w:rPr>
          <w:rFonts w:cstheme="minorHAnsi"/>
          <w:sz w:val="24"/>
          <w:szCs w:val="24"/>
        </w:rPr>
        <w:t>,</w:t>
      </w:r>
      <w:r w:rsidRPr="0016305D">
        <w:rPr>
          <w:rFonts w:cstheme="minorHAnsi"/>
          <w:sz w:val="24"/>
          <w:szCs w:val="24"/>
        </w:rPr>
        <w:t xml:space="preserve"> </w:t>
      </w:r>
      <w:r w:rsidR="00C43B0C" w:rsidRPr="0016305D">
        <w:rPr>
          <w:rFonts w:cstheme="minorHAnsi"/>
          <w:sz w:val="24"/>
          <w:szCs w:val="24"/>
        </w:rPr>
        <w:t xml:space="preserve">przez WIJHARS w Zielonej Górze, </w:t>
      </w:r>
      <w:r w:rsidRPr="0016305D">
        <w:rPr>
          <w:rFonts w:cstheme="minorHAnsi"/>
          <w:sz w:val="24"/>
          <w:szCs w:val="24"/>
        </w:rPr>
        <w:t>umożliwiający efektywne działania inspektorów na terenie całego województwa w zakresie doda</w:t>
      </w:r>
      <w:r w:rsidR="00500F03" w:rsidRPr="0016305D">
        <w:rPr>
          <w:rFonts w:cstheme="minorHAnsi"/>
          <w:sz w:val="24"/>
          <w:szCs w:val="24"/>
        </w:rPr>
        <w:t>tkowych kontroli wynikających z</w:t>
      </w:r>
      <w:r w:rsidR="0016305D">
        <w:rPr>
          <w:rFonts w:cstheme="minorHAnsi"/>
          <w:sz w:val="24"/>
          <w:szCs w:val="24"/>
        </w:rPr>
        <w:t xml:space="preserve"> </w:t>
      </w:r>
      <w:r w:rsidRPr="0016305D">
        <w:rPr>
          <w:rFonts w:cstheme="minorHAnsi"/>
          <w:sz w:val="24"/>
          <w:szCs w:val="24"/>
        </w:rPr>
        <w:t>wystąpienia Wielkiej Brytanii ze struktur UE, co</w:t>
      </w:r>
      <w:r w:rsidR="0016305D">
        <w:rPr>
          <w:rFonts w:cstheme="minorHAnsi"/>
          <w:sz w:val="24"/>
          <w:szCs w:val="24"/>
        </w:rPr>
        <w:t xml:space="preserve"> </w:t>
      </w:r>
      <w:r w:rsidRPr="0016305D">
        <w:rPr>
          <w:rFonts w:cstheme="minorHAnsi"/>
          <w:sz w:val="24"/>
          <w:szCs w:val="24"/>
        </w:rPr>
        <w:t>wyeliminuje negatywne skutki związane z</w:t>
      </w:r>
      <w:r w:rsidR="0016305D">
        <w:rPr>
          <w:rFonts w:cstheme="minorHAnsi"/>
          <w:sz w:val="24"/>
          <w:szCs w:val="24"/>
        </w:rPr>
        <w:t xml:space="preserve"> </w:t>
      </w:r>
      <w:r w:rsidR="00EB15BD" w:rsidRPr="0016305D">
        <w:rPr>
          <w:rFonts w:cstheme="minorHAnsi"/>
          <w:sz w:val="24"/>
          <w:szCs w:val="24"/>
        </w:rPr>
        <w:t>kontrol</w:t>
      </w:r>
      <w:r w:rsidRPr="0016305D">
        <w:rPr>
          <w:rFonts w:cstheme="minorHAnsi"/>
          <w:sz w:val="24"/>
          <w:szCs w:val="24"/>
        </w:rPr>
        <w:t>ami</w:t>
      </w:r>
      <w:r w:rsidR="00EB15BD" w:rsidRPr="0016305D">
        <w:rPr>
          <w:rFonts w:cstheme="minorHAnsi"/>
          <w:sz w:val="24"/>
          <w:szCs w:val="24"/>
        </w:rPr>
        <w:t xml:space="preserve"> graniczn</w:t>
      </w:r>
      <w:r w:rsidRPr="0016305D">
        <w:rPr>
          <w:rFonts w:cstheme="minorHAnsi"/>
          <w:sz w:val="24"/>
          <w:szCs w:val="24"/>
        </w:rPr>
        <w:t>ymi</w:t>
      </w:r>
      <w:r w:rsidR="00EB15BD" w:rsidRPr="0016305D">
        <w:rPr>
          <w:rFonts w:cstheme="minorHAnsi"/>
          <w:sz w:val="24"/>
          <w:szCs w:val="24"/>
        </w:rPr>
        <w:t xml:space="preserve"> artykułów rolno-spożywczych na skutek wystąpienia Zjednoczonego Królestwa z Unii Europejskiej.</w:t>
      </w:r>
      <w:r w:rsidRPr="0016305D">
        <w:rPr>
          <w:rFonts w:cstheme="minorHAnsi"/>
          <w:sz w:val="24"/>
          <w:szCs w:val="24"/>
        </w:rPr>
        <w:t xml:space="preserve"> </w:t>
      </w:r>
    </w:p>
    <w:p w14:paraId="1E07C660" w14:textId="77777777" w:rsidR="00E21C2D" w:rsidRPr="0016305D" w:rsidRDefault="00E21C2D" w:rsidP="0016305D">
      <w:pPr>
        <w:pStyle w:val="Akapitzlist"/>
        <w:spacing w:after="0" w:line="360" w:lineRule="auto"/>
        <w:ind w:left="284"/>
        <w:rPr>
          <w:rFonts w:cstheme="minorHAnsi"/>
          <w:sz w:val="24"/>
          <w:szCs w:val="24"/>
        </w:rPr>
      </w:pPr>
    </w:p>
    <w:p w14:paraId="642948E2" w14:textId="536A73C2" w:rsidR="00EB15BD" w:rsidRPr="0016305D" w:rsidRDefault="006E1092" w:rsidP="0016305D">
      <w:pPr>
        <w:pStyle w:val="Akapitzlist"/>
        <w:spacing w:after="0" w:line="360" w:lineRule="auto"/>
        <w:ind w:left="0"/>
        <w:rPr>
          <w:rFonts w:cstheme="minorHAnsi"/>
          <w:sz w:val="24"/>
          <w:szCs w:val="24"/>
        </w:rPr>
      </w:pPr>
      <w:r w:rsidRPr="0016305D">
        <w:rPr>
          <w:rFonts w:cstheme="minorHAnsi"/>
          <w:b/>
          <w:sz w:val="24"/>
          <w:szCs w:val="24"/>
        </w:rPr>
        <w:t>Kwota dofinansowania projektu z UE: 161.493,02 EUR</w:t>
      </w:r>
      <w:r w:rsidR="00FD5B5D" w:rsidRPr="0016305D">
        <w:rPr>
          <w:rFonts w:cstheme="minorHAnsi"/>
          <w:b/>
          <w:sz w:val="24"/>
          <w:szCs w:val="24"/>
        </w:rPr>
        <w:t xml:space="preserve">, </w:t>
      </w:r>
      <w:r w:rsidR="00FD5B5D" w:rsidRPr="0016305D">
        <w:rPr>
          <w:rFonts w:cstheme="minorHAnsi"/>
          <w:sz w:val="24"/>
          <w:szCs w:val="24"/>
        </w:rPr>
        <w:t>w tym:</w:t>
      </w:r>
    </w:p>
    <w:p w14:paraId="701C329C" w14:textId="77777777" w:rsidR="0016305D" w:rsidRDefault="008A359D" w:rsidP="0016305D">
      <w:pPr>
        <w:pStyle w:val="Akapitzlist"/>
        <w:numPr>
          <w:ilvl w:val="0"/>
          <w:numId w:val="7"/>
        </w:numPr>
        <w:spacing w:after="0" w:line="360" w:lineRule="auto"/>
        <w:rPr>
          <w:rFonts w:cstheme="minorHAnsi"/>
          <w:b/>
          <w:sz w:val="24"/>
          <w:szCs w:val="24"/>
        </w:rPr>
      </w:pPr>
      <w:r w:rsidRPr="0016305D">
        <w:rPr>
          <w:rFonts w:cstheme="minorHAnsi"/>
          <w:sz w:val="24"/>
          <w:szCs w:val="24"/>
        </w:rPr>
        <w:lastRenderedPageBreak/>
        <w:t xml:space="preserve">dla </w:t>
      </w:r>
      <w:proofErr w:type="spellStart"/>
      <w:r w:rsidRPr="0016305D">
        <w:rPr>
          <w:rFonts w:eastAsia="Ubuntu-Bold" w:cstheme="minorHAnsi"/>
          <w:b/>
          <w:bCs/>
          <w:sz w:val="24"/>
          <w:szCs w:val="24"/>
        </w:rPr>
        <w:t>WIORiN</w:t>
      </w:r>
      <w:proofErr w:type="spellEnd"/>
      <w:r w:rsidRPr="0016305D">
        <w:rPr>
          <w:rFonts w:eastAsia="Ubuntu-Bold" w:cstheme="minorHAnsi"/>
          <w:b/>
          <w:bCs/>
          <w:sz w:val="24"/>
          <w:szCs w:val="24"/>
        </w:rPr>
        <w:t xml:space="preserve"> w Gorzowie Wlkp.</w:t>
      </w:r>
      <w:r w:rsidRPr="0016305D">
        <w:rPr>
          <w:rFonts w:cstheme="minorHAnsi"/>
          <w:sz w:val="24"/>
          <w:szCs w:val="24"/>
        </w:rPr>
        <w:t xml:space="preserve">: </w:t>
      </w:r>
      <w:r w:rsidRPr="0016305D">
        <w:rPr>
          <w:rFonts w:cstheme="minorHAnsi"/>
          <w:b/>
          <w:sz w:val="24"/>
          <w:szCs w:val="24"/>
        </w:rPr>
        <w:t>140.361,64 EUR</w:t>
      </w:r>
      <w:r w:rsidR="00FD5B5D" w:rsidRPr="0016305D">
        <w:rPr>
          <w:rFonts w:cstheme="minorHAnsi"/>
          <w:b/>
          <w:sz w:val="24"/>
          <w:szCs w:val="24"/>
        </w:rPr>
        <w:t>,</w:t>
      </w:r>
    </w:p>
    <w:p w14:paraId="7FC6BF17" w14:textId="1F5ACF63" w:rsidR="00AC6802" w:rsidRPr="0016305D" w:rsidRDefault="008A359D" w:rsidP="0016305D">
      <w:pPr>
        <w:pStyle w:val="Akapitzlist"/>
        <w:numPr>
          <w:ilvl w:val="0"/>
          <w:numId w:val="7"/>
        </w:numPr>
        <w:spacing w:after="0" w:line="360" w:lineRule="auto"/>
        <w:rPr>
          <w:rFonts w:cstheme="minorHAnsi"/>
          <w:b/>
          <w:sz w:val="24"/>
          <w:szCs w:val="24"/>
        </w:rPr>
      </w:pPr>
      <w:r w:rsidRPr="0016305D">
        <w:rPr>
          <w:rFonts w:cstheme="minorHAnsi"/>
          <w:sz w:val="24"/>
          <w:szCs w:val="24"/>
        </w:rPr>
        <w:t xml:space="preserve">dla </w:t>
      </w:r>
      <w:r w:rsidRPr="0016305D">
        <w:rPr>
          <w:rFonts w:cstheme="minorHAnsi"/>
          <w:b/>
          <w:sz w:val="24"/>
          <w:szCs w:val="24"/>
        </w:rPr>
        <w:t>WIJHARS w Zielonej Górze</w:t>
      </w:r>
      <w:r w:rsidRPr="0016305D">
        <w:rPr>
          <w:rFonts w:cstheme="minorHAnsi"/>
          <w:sz w:val="24"/>
          <w:szCs w:val="24"/>
        </w:rPr>
        <w:t xml:space="preserve">: </w:t>
      </w:r>
      <w:r w:rsidRPr="0016305D">
        <w:rPr>
          <w:rFonts w:cstheme="minorHAnsi"/>
          <w:b/>
          <w:sz w:val="24"/>
          <w:szCs w:val="24"/>
        </w:rPr>
        <w:t>21.131,38 EUR</w:t>
      </w:r>
      <w:r w:rsidR="00FD5B5D" w:rsidRPr="0016305D">
        <w:rPr>
          <w:rFonts w:cstheme="minorHAnsi"/>
          <w:b/>
          <w:sz w:val="24"/>
          <w:szCs w:val="24"/>
        </w:rPr>
        <w:t>.</w:t>
      </w:r>
    </w:p>
    <w:sectPr w:rsidR="00AC6802" w:rsidRPr="0016305D" w:rsidSect="0080261A">
      <w:footerReference w:type="default" r:id="rId8"/>
      <w:pgSz w:w="11907" w:h="16839" w:code="9"/>
      <w:pgMar w:top="1985" w:right="709" w:bottom="2552" w:left="706" w:header="0" w:footer="454"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161A" w14:textId="77777777" w:rsidR="00E23ECB" w:rsidRDefault="00E23ECB">
      <w:pPr>
        <w:spacing w:after="0" w:line="240" w:lineRule="auto"/>
      </w:pPr>
      <w:r>
        <w:separator/>
      </w:r>
    </w:p>
  </w:endnote>
  <w:endnote w:type="continuationSeparator" w:id="0">
    <w:p w14:paraId="534D4E0D" w14:textId="77777777" w:rsidR="00E23ECB" w:rsidRDefault="00E23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77B43F8-2181-451B-A7A5-2DA21EC1CA53}"/>
    <w:embedBold r:id="rId2" w:fontKey="{4DA41DE8-B2F5-4043-9554-016492DE0791}"/>
    <w:embedItalic r:id="rId3" w:fontKey="{1DAD4443-9BDE-49E4-BF84-494B6048DA5C}"/>
  </w:font>
  <w:font w:name="SimSun">
    <w:altName w:val="宋体"/>
    <w:panose1 w:val="02010600030101010101"/>
    <w:charset w:val="86"/>
    <w:family w:val="auto"/>
    <w:pitch w:val="variable"/>
    <w:sig w:usb0="00000203" w:usb1="288F0000" w:usb2="00000016" w:usb3="00000000" w:csb0="00040001" w:csb1="00000000"/>
  </w:font>
  <w:font w:name="font3600">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Albany">
    <w:charset w:val="00"/>
    <w:family w:val="auto"/>
    <w:pitch w:val="variable"/>
    <w:sig w:usb0="800000A7"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buntu-Bold">
    <w:altName w:val="MS Gothic"/>
    <w:charset w:val="8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48DE" w14:textId="7FD5A3CD" w:rsidR="001E0F97" w:rsidRDefault="00374E13" w:rsidP="0002075A">
    <w:pPr>
      <w:pStyle w:val="Stopka"/>
      <w:jc w:val="center"/>
    </w:pPr>
    <w:r>
      <w:rPr>
        <w:noProof/>
        <w:lang w:eastAsia="pl-PL"/>
      </w:rPr>
      <w:drawing>
        <wp:inline distT="0" distB="0" distL="0" distR="0" wp14:anchorId="41F9DAEC" wp14:editId="08EA9E69">
          <wp:extent cx="5734190" cy="737417"/>
          <wp:effectExtent l="0" t="0" r="0"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5878977" cy="7560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9B11" w14:textId="77777777" w:rsidR="00E23ECB" w:rsidRDefault="00E23ECB">
      <w:pPr>
        <w:spacing w:after="0" w:line="240" w:lineRule="auto"/>
      </w:pPr>
      <w:r>
        <w:separator/>
      </w:r>
    </w:p>
  </w:footnote>
  <w:footnote w:type="continuationSeparator" w:id="0">
    <w:p w14:paraId="4E684B38" w14:textId="77777777" w:rsidR="00E23ECB" w:rsidRDefault="00E23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36EA0"/>
    <w:multiLevelType w:val="multilevel"/>
    <w:tmpl w:val="71DE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127203"/>
    <w:multiLevelType w:val="hybridMultilevel"/>
    <w:tmpl w:val="504863F6"/>
    <w:lvl w:ilvl="0" w:tplc="04150017">
      <w:start w:val="1"/>
      <w:numFmt w:val="lowerLetter"/>
      <w:lvlText w:val="%1)"/>
      <w:lvlJc w:val="left"/>
      <w:pPr>
        <w:ind w:left="1211"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21B0034F"/>
    <w:multiLevelType w:val="hybridMultilevel"/>
    <w:tmpl w:val="8A6A69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B74CAA"/>
    <w:multiLevelType w:val="hybridMultilevel"/>
    <w:tmpl w:val="A3406B8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3F7A6374"/>
    <w:multiLevelType w:val="multilevel"/>
    <w:tmpl w:val="26B8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05139"/>
    <w:multiLevelType w:val="hybridMultilevel"/>
    <w:tmpl w:val="5CF80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58E41F5"/>
    <w:multiLevelType w:val="multilevel"/>
    <w:tmpl w:val="4CA8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657472">
    <w:abstractNumId w:val="4"/>
  </w:num>
  <w:num w:numId="2" w16cid:durableId="1833906118">
    <w:abstractNumId w:val="6"/>
  </w:num>
  <w:num w:numId="3" w16cid:durableId="2116753397">
    <w:abstractNumId w:val="0"/>
  </w:num>
  <w:num w:numId="4" w16cid:durableId="376322221">
    <w:abstractNumId w:val="3"/>
  </w:num>
  <w:num w:numId="5" w16cid:durableId="2067098463">
    <w:abstractNumId w:val="1"/>
  </w:num>
  <w:num w:numId="6" w16cid:durableId="1981032840">
    <w:abstractNumId w:val="2"/>
  </w:num>
  <w:num w:numId="7" w16cid:durableId="18753869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27E"/>
    <w:rsid w:val="0002075A"/>
    <w:rsid w:val="00025FD0"/>
    <w:rsid w:val="00027770"/>
    <w:rsid w:val="00053B3B"/>
    <w:rsid w:val="00065794"/>
    <w:rsid w:val="00122449"/>
    <w:rsid w:val="00156E57"/>
    <w:rsid w:val="0016305D"/>
    <w:rsid w:val="00192826"/>
    <w:rsid w:val="001E0F97"/>
    <w:rsid w:val="00262A4D"/>
    <w:rsid w:val="0027274C"/>
    <w:rsid w:val="00273D29"/>
    <w:rsid w:val="00274CE4"/>
    <w:rsid w:val="0027712E"/>
    <w:rsid w:val="00277D06"/>
    <w:rsid w:val="002827DB"/>
    <w:rsid w:val="00283E2B"/>
    <w:rsid w:val="00287402"/>
    <w:rsid w:val="002D3475"/>
    <w:rsid w:val="00300A60"/>
    <w:rsid w:val="00314461"/>
    <w:rsid w:val="0031457A"/>
    <w:rsid w:val="00374E13"/>
    <w:rsid w:val="00390F1C"/>
    <w:rsid w:val="00394996"/>
    <w:rsid w:val="003B40AF"/>
    <w:rsid w:val="003C50EA"/>
    <w:rsid w:val="003E5A8C"/>
    <w:rsid w:val="00426CBC"/>
    <w:rsid w:val="00447DCB"/>
    <w:rsid w:val="004A102D"/>
    <w:rsid w:val="004B2317"/>
    <w:rsid w:val="004D7165"/>
    <w:rsid w:val="00500F03"/>
    <w:rsid w:val="00513838"/>
    <w:rsid w:val="005403D6"/>
    <w:rsid w:val="005550FB"/>
    <w:rsid w:val="005567B6"/>
    <w:rsid w:val="00583880"/>
    <w:rsid w:val="005866D1"/>
    <w:rsid w:val="00593F94"/>
    <w:rsid w:val="005A3B20"/>
    <w:rsid w:val="005A7310"/>
    <w:rsid w:val="005D5DF6"/>
    <w:rsid w:val="005E0417"/>
    <w:rsid w:val="005F66B6"/>
    <w:rsid w:val="006110E2"/>
    <w:rsid w:val="00613B81"/>
    <w:rsid w:val="006736C6"/>
    <w:rsid w:val="006775DA"/>
    <w:rsid w:val="0067792F"/>
    <w:rsid w:val="006A0539"/>
    <w:rsid w:val="006B6A22"/>
    <w:rsid w:val="006D1A9A"/>
    <w:rsid w:val="006E1092"/>
    <w:rsid w:val="006E1773"/>
    <w:rsid w:val="006F44AB"/>
    <w:rsid w:val="0070427E"/>
    <w:rsid w:val="00727A72"/>
    <w:rsid w:val="00756A53"/>
    <w:rsid w:val="00786E24"/>
    <w:rsid w:val="00787753"/>
    <w:rsid w:val="007937E3"/>
    <w:rsid w:val="007A0D2D"/>
    <w:rsid w:val="008003DF"/>
    <w:rsid w:val="0080261A"/>
    <w:rsid w:val="00803FB5"/>
    <w:rsid w:val="008665D2"/>
    <w:rsid w:val="0089606F"/>
    <w:rsid w:val="008A359D"/>
    <w:rsid w:val="008B1680"/>
    <w:rsid w:val="008B5E3B"/>
    <w:rsid w:val="008C1A3B"/>
    <w:rsid w:val="008E266A"/>
    <w:rsid w:val="00923AEF"/>
    <w:rsid w:val="009340E6"/>
    <w:rsid w:val="0095379C"/>
    <w:rsid w:val="00963573"/>
    <w:rsid w:val="009658F3"/>
    <w:rsid w:val="00973118"/>
    <w:rsid w:val="009906E5"/>
    <w:rsid w:val="009E0BF1"/>
    <w:rsid w:val="00A5436E"/>
    <w:rsid w:val="00A5463E"/>
    <w:rsid w:val="00A828B3"/>
    <w:rsid w:val="00AA482A"/>
    <w:rsid w:val="00AB6FCF"/>
    <w:rsid w:val="00AC6802"/>
    <w:rsid w:val="00AE6739"/>
    <w:rsid w:val="00B06FB0"/>
    <w:rsid w:val="00B31E5C"/>
    <w:rsid w:val="00B74C55"/>
    <w:rsid w:val="00BA1E03"/>
    <w:rsid w:val="00BA1F56"/>
    <w:rsid w:val="00BA6115"/>
    <w:rsid w:val="00BD0FCD"/>
    <w:rsid w:val="00C051F1"/>
    <w:rsid w:val="00C16411"/>
    <w:rsid w:val="00C437CA"/>
    <w:rsid w:val="00C43B0C"/>
    <w:rsid w:val="00C46224"/>
    <w:rsid w:val="00C65D3B"/>
    <w:rsid w:val="00C90311"/>
    <w:rsid w:val="00CB246B"/>
    <w:rsid w:val="00CC3D9A"/>
    <w:rsid w:val="00CF16EA"/>
    <w:rsid w:val="00D041C2"/>
    <w:rsid w:val="00D300CA"/>
    <w:rsid w:val="00D8532C"/>
    <w:rsid w:val="00DB6140"/>
    <w:rsid w:val="00DD2BC3"/>
    <w:rsid w:val="00DD42E2"/>
    <w:rsid w:val="00E21C2D"/>
    <w:rsid w:val="00E23ECB"/>
    <w:rsid w:val="00E25079"/>
    <w:rsid w:val="00E708C9"/>
    <w:rsid w:val="00EA4A7F"/>
    <w:rsid w:val="00EB15BD"/>
    <w:rsid w:val="00EB445F"/>
    <w:rsid w:val="00EC50CE"/>
    <w:rsid w:val="00EE13B2"/>
    <w:rsid w:val="00EE5E73"/>
    <w:rsid w:val="00EF0CF4"/>
    <w:rsid w:val="00F031AC"/>
    <w:rsid w:val="00F03AF2"/>
    <w:rsid w:val="00F0437D"/>
    <w:rsid w:val="00F2080E"/>
    <w:rsid w:val="00F27728"/>
    <w:rsid w:val="00F27951"/>
    <w:rsid w:val="00F33E68"/>
    <w:rsid w:val="00F62122"/>
    <w:rsid w:val="00F6567D"/>
    <w:rsid w:val="00F65979"/>
    <w:rsid w:val="00F82295"/>
    <w:rsid w:val="00F84537"/>
    <w:rsid w:val="00F90827"/>
    <w:rsid w:val="00FC16A2"/>
    <w:rsid w:val="00FD5B5D"/>
    <w:rsid w:val="00FF2E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BB4F01E"/>
  <w15:docId w15:val="{1D4B6FC1-E2FA-442B-BFC3-9A8D2F54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Calibri" w:eastAsia="SimSun" w:hAnsi="Calibri" w:cs="font3600"/>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2">
    <w:name w:val="Domyślna czcionka akapitu2"/>
  </w:style>
  <w:style w:type="character" w:customStyle="1" w:styleId="Domylnaczcionkaakapitu1">
    <w:name w:val="Domyślna czcionka akapitu1"/>
  </w:style>
  <w:style w:type="character" w:customStyle="1" w:styleId="Domylnaczcionkaakapitu3">
    <w:name w:val="Domyślna czcionka akapitu3"/>
  </w:style>
  <w:style w:type="character" w:customStyle="1" w:styleId="NagwekZnak">
    <w:name w:val="Nagłówek Znak"/>
    <w:basedOn w:val="Domylnaczcionkaakapitu3"/>
  </w:style>
  <w:style w:type="character" w:customStyle="1" w:styleId="StopkaZnak">
    <w:name w:val="Stopka Znak"/>
    <w:basedOn w:val="Domylnaczcionkaakapitu3"/>
  </w:style>
  <w:style w:type="character" w:customStyle="1" w:styleId="TekstdymkaZnak">
    <w:name w:val="Tekst dymka Znak"/>
    <w:rPr>
      <w:rFonts w:ascii="Tahoma" w:hAnsi="Tahoma" w:cs="Tahoma"/>
      <w:sz w:val="16"/>
      <w:szCs w:val="16"/>
    </w:rPr>
  </w:style>
  <w:style w:type="paragraph" w:customStyle="1" w:styleId="Nagwek3">
    <w:name w:val="Nagłówek3"/>
    <w:basedOn w:val="Normalny"/>
    <w:next w:val="Tekstpodstawowy"/>
    <w:pPr>
      <w:keepNext/>
      <w:spacing w:before="240" w:after="120"/>
    </w:pPr>
    <w:rPr>
      <w:rFonts w:ascii="Albany" w:eastAsia="Microsoft YaHei" w:hAnsi="Albany" w:cs="Lucida Sans"/>
      <w:sz w:val="28"/>
      <w:szCs w:val="28"/>
    </w:rPr>
  </w:style>
  <w:style w:type="paragraph" w:styleId="Tekstpodstawowy">
    <w:name w:val="Body Text"/>
    <w:basedOn w:val="Normalny"/>
    <w:pPr>
      <w:spacing w:after="120"/>
    </w:pPr>
  </w:style>
  <w:style w:type="paragraph" w:styleId="Lista">
    <w:name w:val="List"/>
    <w:basedOn w:val="Tekstpodstawowy"/>
    <w:rPr>
      <w:rFonts w:cs="Lucida Sans"/>
    </w:rPr>
  </w:style>
  <w:style w:type="paragraph" w:customStyle="1" w:styleId="Podpis3">
    <w:name w:val="Podpis3"/>
    <w:basedOn w:val="Normalny"/>
    <w:pPr>
      <w:suppressLineNumbers/>
      <w:spacing w:before="120" w:after="120"/>
    </w:pPr>
    <w:rPr>
      <w:rFonts w:cs="Lucida Sans"/>
      <w:i/>
      <w:iCs/>
      <w:sz w:val="24"/>
      <w:szCs w:val="24"/>
    </w:rPr>
  </w:style>
  <w:style w:type="paragraph" w:customStyle="1" w:styleId="Indeks">
    <w:name w:val="Indeks"/>
    <w:basedOn w:val="Normalny"/>
    <w:pPr>
      <w:suppressLineNumbers/>
    </w:pPr>
    <w:rPr>
      <w:rFonts w:cs="Lucida Sans"/>
    </w:rPr>
  </w:style>
  <w:style w:type="paragraph" w:customStyle="1" w:styleId="Nagwek2">
    <w:name w:val="Nagłówek2"/>
    <w:basedOn w:val="Normalny"/>
    <w:next w:val="Tekstpodstawowy"/>
    <w:pPr>
      <w:keepNext/>
      <w:spacing w:before="240" w:after="120"/>
    </w:pPr>
    <w:rPr>
      <w:rFonts w:ascii="Albany" w:eastAsia="Microsoft YaHei" w:hAnsi="Albany" w:cs="Lucida Sans"/>
      <w:sz w:val="28"/>
      <w:szCs w:val="28"/>
    </w:rPr>
  </w:style>
  <w:style w:type="paragraph" w:customStyle="1" w:styleId="Podpis2">
    <w:name w:val="Podpis2"/>
    <w:basedOn w:val="Normalny"/>
    <w:pPr>
      <w:suppressLineNumbers/>
      <w:spacing w:before="120" w:after="120"/>
    </w:pPr>
    <w:rPr>
      <w:rFonts w:cs="Lucida Sans"/>
      <w:i/>
      <w:iCs/>
      <w:sz w:val="24"/>
      <w:szCs w:val="24"/>
    </w:rPr>
  </w:style>
  <w:style w:type="paragraph" w:customStyle="1" w:styleId="Nagwek1">
    <w:name w:val="Nagłówek1"/>
    <w:basedOn w:val="Normalny"/>
    <w:next w:val="Tekstpodstawowy"/>
    <w:pPr>
      <w:keepNext/>
      <w:spacing w:before="240" w:after="120"/>
    </w:pPr>
    <w:rPr>
      <w:rFonts w:ascii="Albany" w:eastAsia="Microsoft YaHei" w:hAnsi="Albany" w:cs="Lucida Sans"/>
      <w:sz w:val="28"/>
      <w:szCs w:val="28"/>
    </w:rPr>
  </w:style>
  <w:style w:type="paragraph" w:customStyle="1" w:styleId="Podpis1">
    <w:name w:val="Podpis1"/>
    <w:basedOn w:val="Normalny"/>
    <w:pPr>
      <w:suppressLineNumbers/>
      <w:spacing w:before="120" w:after="120"/>
    </w:pPr>
    <w:rPr>
      <w:rFonts w:cs="Lucida Sans"/>
      <w:i/>
      <w:iCs/>
      <w:sz w:val="24"/>
      <w:szCs w:val="24"/>
    </w:rPr>
  </w:style>
  <w:style w:type="paragraph" w:styleId="Nagwek">
    <w:name w:val="header"/>
    <w:basedOn w:val="Normalny"/>
    <w:pPr>
      <w:suppressLineNumbers/>
      <w:tabs>
        <w:tab w:val="center" w:pos="4536"/>
        <w:tab w:val="right" w:pos="9072"/>
      </w:tabs>
      <w:spacing w:after="0" w:line="100" w:lineRule="atLeast"/>
    </w:pPr>
  </w:style>
  <w:style w:type="paragraph" w:styleId="Stopka">
    <w:name w:val="footer"/>
    <w:basedOn w:val="Normalny"/>
    <w:pPr>
      <w:suppressLineNumbers/>
      <w:tabs>
        <w:tab w:val="center" w:pos="4536"/>
        <w:tab w:val="right" w:pos="9072"/>
      </w:tabs>
      <w:spacing w:after="0" w:line="100" w:lineRule="atLeast"/>
    </w:pPr>
  </w:style>
  <w:style w:type="paragraph" w:customStyle="1" w:styleId="Tekstdymka1">
    <w:name w:val="Tekst dymka1"/>
    <w:basedOn w:val="Normalny"/>
    <w:pPr>
      <w:spacing w:after="0" w:line="100" w:lineRule="atLeast"/>
    </w:pPr>
    <w:rPr>
      <w:rFonts w:ascii="Tahoma" w:hAnsi="Tahoma" w:cs="Tahoma"/>
      <w:sz w:val="16"/>
      <w:szCs w:val="16"/>
    </w:rPr>
  </w:style>
  <w:style w:type="character" w:styleId="Odwoaniedokomentarza">
    <w:name w:val="annotation reference"/>
    <w:basedOn w:val="Domylnaczcionkaakapitu"/>
    <w:uiPriority w:val="99"/>
    <w:semiHidden/>
    <w:unhideWhenUsed/>
    <w:rsid w:val="00FF2E88"/>
    <w:rPr>
      <w:sz w:val="16"/>
      <w:szCs w:val="16"/>
    </w:rPr>
  </w:style>
  <w:style w:type="paragraph" w:styleId="Tekstkomentarza">
    <w:name w:val="annotation text"/>
    <w:basedOn w:val="Normalny"/>
    <w:link w:val="TekstkomentarzaZnak"/>
    <w:uiPriority w:val="99"/>
    <w:semiHidden/>
    <w:unhideWhenUsed/>
    <w:rsid w:val="00FF2E8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2E88"/>
    <w:rPr>
      <w:rFonts w:ascii="Calibri" w:eastAsia="SimSun" w:hAnsi="Calibri" w:cs="font3600"/>
      <w:lang w:eastAsia="ar-SA"/>
    </w:rPr>
  </w:style>
  <w:style w:type="paragraph" w:styleId="Tematkomentarza">
    <w:name w:val="annotation subject"/>
    <w:basedOn w:val="Tekstkomentarza"/>
    <w:next w:val="Tekstkomentarza"/>
    <w:link w:val="TematkomentarzaZnak"/>
    <w:uiPriority w:val="99"/>
    <w:semiHidden/>
    <w:unhideWhenUsed/>
    <w:rsid w:val="00FF2E88"/>
    <w:rPr>
      <w:b/>
      <w:bCs/>
    </w:rPr>
  </w:style>
  <w:style w:type="character" w:customStyle="1" w:styleId="TematkomentarzaZnak">
    <w:name w:val="Temat komentarza Znak"/>
    <w:basedOn w:val="TekstkomentarzaZnak"/>
    <w:link w:val="Tematkomentarza"/>
    <w:uiPriority w:val="99"/>
    <w:semiHidden/>
    <w:rsid w:val="00FF2E88"/>
    <w:rPr>
      <w:rFonts w:ascii="Calibri" w:eastAsia="SimSun" w:hAnsi="Calibri" w:cs="font3600"/>
      <w:b/>
      <w:bCs/>
      <w:lang w:eastAsia="ar-SA"/>
    </w:rPr>
  </w:style>
  <w:style w:type="paragraph" w:styleId="Tekstdymka">
    <w:name w:val="Balloon Text"/>
    <w:basedOn w:val="Normalny"/>
    <w:link w:val="TekstdymkaZnak1"/>
    <w:uiPriority w:val="99"/>
    <w:semiHidden/>
    <w:unhideWhenUsed/>
    <w:rsid w:val="00C051F1"/>
    <w:pPr>
      <w:spacing w:after="0" w:line="240" w:lineRule="auto"/>
    </w:pPr>
    <w:rPr>
      <w:rFonts w:ascii="Segoe UI" w:hAnsi="Segoe UI" w:cs="Segoe UI"/>
      <w:sz w:val="18"/>
      <w:szCs w:val="18"/>
    </w:rPr>
  </w:style>
  <w:style w:type="character" w:customStyle="1" w:styleId="TekstdymkaZnak1">
    <w:name w:val="Tekst dymka Znak1"/>
    <w:basedOn w:val="Domylnaczcionkaakapitu"/>
    <w:link w:val="Tekstdymka"/>
    <w:uiPriority w:val="99"/>
    <w:semiHidden/>
    <w:rsid w:val="00C051F1"/>
    <w:rPr>
      <w:rFonts w:ascii="Segoe UI" w:eastAsia="SimSun" w:hAnsi="Segoe UI" w:cs="Segoe UI"/>
      <w:sz w:val="18"/>
      <w:szCs w:val="18"/>
      <w:lang w:eastAsia="ar-SA"/>
    </w:rPr>
  </w:style>
  <w:style w:type="paragraph" w:styleId="NormalnyWeb">
    <w:name w:val="Normal (Web)"/>
    <w:basedOn w:val="Normalny"/>
    <w:uiPriority w:val="99"/>
    <w:semiHidden/>
    <w:unhideWhenUsed/>
    <w:rsid w:val="00AC6802"/>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C6802"/>
    <w:rPr>
      <w:b/>
      <w:bCs/>
    </w:rPr>
  </w:style>
  <w:style w:type="character" w:styleId="Hipercze">
    <w:name w:val="Hyperlink"/>
    <w:basedOn w:val="Domylnaczcionkaakapitu"/>
    <w:uiPriority w:val="99"/>
    <w:semiHidden/>
    <w:unhideWhenUsed/>
    <w:rsid w:val="00AC6802"/>
    <w:rPr>
      <w:color w:val="0000FF"/>
      <w:u w:val="single"/>
    </w:rPr>
  </w:style>
  <w:style w:type="paragraph" w:styleId="Akapitzlist">
    <w:name w:val="List Paragraph"/>
    <w:basedOn w:val="Normalny"/>
    <w:uiPriority w:val="34"/>
    <w:qFormat/>
    <w:rsid w:val="0027274C"/>
    <w:pPr>
      <w:suppressAutoHyphens w:val="0"/>
      <w:spacing w:after="160" w:line="259" w:lineRule="auto"/>
      <w:ind w:left="720"/>
      <w:contextualSpacing/>
    </w:pPr>
    <w:rPr>
      <w:rFonts w:asciiTheme="minorHAnsi" w:eastAsiaTheme="minorHAnsi" w:hAnsiTheme="minorHAnsi" w:cstheme="minorBidi"/>
      <w:lang w:eastAsia="en-US"/>
    </w:rPr>
  </w:style>
  <w:style w:type="paragraph" w:styleId="Tytu">
    <w:name w:val="Title"/>
    <w:basedOn w:val="Normalny"/>
    <w:next w:val="Normalny"/>
    <w:link w:val="TytuZnak"/>
    <w:uiPriority w:val="10"/>
    <w:qFormat/>
    <w:rsid w:val="0016305D"/>
    <w:pPr>
      <w:spacing w:before="240" w:after="240" w:line="240" w:lineRule="auto"/>
      <w:contextualSpacing/>
    </w:pPr>
    <w:rPr>
      <w:rFonts w:asciiTheme="minorHAnsi" w:eastAsiaTheme="majorEastAsia" w:hAnsiTheme="minorHAnsi" w:cstheme="majorBidi"/>
      <w:b/>
      <w:spacing w:val="-10"/>
      <w:kern w:val="28"/>
      <w:sz w:val="28"/>
      <w:szCs w:val="56"/>
    </w:rPr>
  </w:style>
  <w:style w:type="character" w:customStyle="1" w:styleId="TytuZnak">
    <w:name w:val="Tytuł Znak"/>
    <w:basedOn w:val="Domylnaczcionkaakapitu"/>
    <w:link w:val="Tytu"/>
    <w:uiPriority w:val="10"/>
    <w:rsid w:val="0016305D"/>
    <w:rPr>
      <w:rFonts w:asciiTheme="minorHAnsi" w:eastAsiaTheme="majorEastAsia" w:hAnsiTheme="minorHAnsi" w:cstheme="majorBidi"/>
      <w:b/>
      <w:spacing w:val="-10"/>
      <w:kern w:val="28"/>
      <w:sz w:val="28"/>
      <w:szCs w:val="5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943604">
      <w:bodyDiv w:val="1"/>
      <w:marLeft w:val="0"/>
      <w:marRight w:val="0"/>
      <w:marTop w:val="0"/>
      <w:marBottom w:val="0"/>
      <w:divBdr>
        <w:top w:val="none" w:sz="0" w:space="0" w:color="auto"/>
        <w:left w:val="none" w:sz="0" w:space="0" w:color="auto"/>
        <w:bottom w:val="none" w:sz="0" w:space="0" w:color="auto"/>
        <w:right w:val="none" w:sz="0" w:space="0" w:color="auto"/>
      </w:divBdr>
    </w:div>
    <w:div w:id="211111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3340</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dofinansowany z Pobrexitowej Rezerwy Dostosowawczej (BAR)</dc:title>
  <dc:creator>Content Manager</dc:creator>
  <cp:lastModifiedBy>Tomasz Szular</cp:lastModifiedBy>
  <cp:revision>2</cp:revision>
  <cp:lastPrinted>2023-08-09T08:30:00Z</cp:lastPrinted>
  <dcterms:created xsi:type="dcterms:W3CDTF">2023-08-21T11:41:00Z</dcterms:created>
  <dcterms:modified xsi:type="dcterms:W3CDTF">2023-08-21T11:41:00Z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