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FE43" w14:textId="175BB221" w:rsidR="00E634A6" w:rsidRPr="00EB1541" w:rsidRDefault="00E634A6" w:rsidP="001420AF">
      <w:pPr>
        <w:pStyle w:val="Nagwek3"/>
      </w:pPr>
      <w:r w:rsidRPr="00EB1541">
        <w:t xml:space="preserve">Wyniki kontroli przeprowadzonych przez WIJHARS </w:t>
      </w:r>
      <w:r w:rsidR="00EF0682">
        <w:t>z siedzibą</w:t>
      </w:r>
      <w:r w:rsidRPr="00EB1541">
        <w:t xml:space="preserve"> w Zielonej Górze </w:t>
      </w:r>
      <w:r w:rsidR="007E1D74" w:rsidRPr="00EB1541">
        <w:t xml:space="preserve">w </w:t>
      </w:r>
      <w:r w:rsidR="00B93719">
        <w:t>pierwszym</w:t>
      </w:r>
      <w:r w:rsidR="003E4E85" w:rsidRPr="00EB1541">
        <w:t xml:space="preserve"> </w:t>
      </w:r>
      <w:r w:rsidRPr="00EB1541">
        <w:t>kwartale 20</w:t>
      </w:r>
      <w:r w:rsidR="00D74417" w:rsidRPr="00EB1541">
        <w:t>2</w:t>
      </w:r>
      <w:r w:rsidR="00237AAB" w:rsidRPr="00EB1541">
        <w:t>1</w:t>
      </w:r>
      <w:r w:rsidRPr="00EB1541">
        <w:t xml:space="preserve"> r.</w:t>
      </w:r>
    </w:p>
    <w:p w14:paraId="725D5AD6" w14:textId="77777777" w:rsidR="00E634A6" w:rsidRPr="00EB1541" w:rsidRDefault="00E634A6" w:rsidP="00EF0682">
      <w:pPr>
        <w:pStyle w:val="Nagwek"/>
        <w:spacing w:line="360" w:lineRule="auto"/>
        <w:rPr>
          <w:rFonts w:asciiTheme="minorHAnsi" w:hAnsiTheme="minorHAnsi" w:cstheme="minorHAnsi"/>
        </w:rPr>
      </w:pPr>
    </w:p>
    <w:p w14:paraId="0272C526" w14:textId="073C8E25" w:rsidR="00E634A6" w:rsidRPr="00EB1541" w:rsidRDefault="00E634A6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z</w:t>
      </w:r>
      <w:r w:rsidR="00EF0682">
        <w:rPr>
          <w:rFonts w:asciiTheme="minorHAnsi" w:hAnsiTheme="minorHAnsi" w:cstheme="minorHAnsi"/>
        </w:rPr>
        <w:t xml:space="preserve"> siedzibą</w:t>
      </w:r>
      <w:r w:rsidRPr="00EB1541">
        <w:rPr>
          <w:rFonts w:asciiTheme="minorHAnsi" w:hAnsiTheme="minorHAnsi" w:cstheme="minorHAnsi"/>
        </w:rPr>
        <w:t xml:space="preserve"> w Zielonej Górze w </w:t>
      </w:r>
      <w:r w:rsidR="00B93719" w:rsidRPr="00B93719">
        <w:rPr>
          <w:rFonts w:asciiTheme="minorHAnsi" w:hAnsiTheme="minorHAnsi" w:cstheme="minorHAnsi"/>
          <w:bCs/>
        </w:rPr>
        <w:t>pierwszym</w:t>
      </w:r>
      <w:r w:rsidRPr="00B93719">
        <w:rPr>
          <w:rFonts w:asciiTheme="minorHAnsi" w:hAnsiTheme="minorHAnsi" w:cstheme="minorHAnsi"/>
          <w:bCs/>
        </w:rPr>
        <w:t xml:space="preserve"> kwartale </w:t>
      </w:r>
      <w:r w:rsidR="007F0831" w:rsidRPr="00B93719">
        <w:rPr>
          <w:rFonts w:asciiTheme="minorHAnsi" w:hAnsiTheme="minorHAnsi" w:cstheme="minorHAnsi"/>
          <w:bCs/>
        </w:rPr>
        <w:t>20</w:t>
      </w:r>
      <w:r w:rsidR="00D74417" w:rsidRPr="00B93719">
        <w:rPr>
          <w:rFonts w:asciiTheme="minorHAnsi" w:hAnsiTheme="minorHAnsi" w:cstheme="minorHAnsi"/>
          <w:bCs/>
        </w:rPr>
        <w:t>2</w:t>
      </w:r>
      <w:r w:rsidR="00237AAB" w:rsidRPr="00B93719">
        <w:rPr>
          <w:rFonts w:asciiTheme="minorHAnsi" w:hAnsiTheme="minorHAnsi" w:cstheme="minorHAnsi"/>
          <w:bCs/>
        </w:rPr>
        <w:t>1</w:t>
      </w:r>
      <w:r w:rsidRPr="00B93719">
        <w:rPr>
          <w:rFonts w:asciiTheme="minorHAnsi" w:hAnsiTheme="minorHAnsi" w:cstheme="minorHAnsi"/>
          <w:bCs/>
        </w:rPr>
        <w:t xml:space="preserve"> r.</w:t>
      </w:r>
      <w:r w:rsidRPr="00EB1541">
        <w:rPr>
          <w:rFonts w:asciiTheme="minorHAnsi" w:hAnsiTheme="minorHAnsi" w:cstheme="minorHAnsi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452AC126" w:rsidR="00E634A6" w:rsidRDefault="00E634A6" w:rsidP="00EF0682">
      <w:pPr>
        <w:spacing w:line="360" w:lineRule="auto"/>
        <w:rPr>
          <w:rFonts w:asciiTheme="minorHAnsi" w:hAnsiTheme="minorHAnsi" w:cstheme="minorHAnsi"/>
        </w:rPr>
      </w:pPr>
    </w:p>
    <w:p w14:paraId="1440A0D1" w14:textId="672DE98C" w:rsidR="00EF0682" w:rsidRPr="00EF0682" w:rsidRDefault="00EF0682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EF0682">
        <w:rPr>
          <w:rFonts w:asciiTheme="minorHAnsi" w:hAnsiTheme="minorHAnsi" w:cstheme="minorHAnsi"/>
          <w:b/>
          <w:bCs/>
        </w:rPr>
        <w:t>Kontrole krajowe planowe według wytycznych Głównego Inspektora IJHARS</w:t>
      </w:r>
    </w:p>
    <w:p w14:paraId="548A5109" w14:textId="77777777" w:rsidR="00574618" w:rsidRPr="00EB1541" w:rsidRDefault="00574618" w:rsidP="00EF0682">
      <w:pPr>
        <w:spacing w:line="360" w:lineRule="auto"/>
        <w:rPr>
          <w:rFonts w:asciiTheme="minorHAnsi" w:hAnsiTheme="minorHAnsi" w:cstheme="minorHAnsi"/>
        </w:rPr>
      </w:pPr>
    </w:p>
    <w:p w14:paraId="357169D1" w14:textId="2E18E1AD" w:rsidR="00FB71EC" w:rsidRPr="001420AF" w:rsidRDefault="00274B12" w:rsidP="00EF0682">
      <w:pPr>
        <w:pStyle w:val="Akapitzlist"/>
        <w:numPr>
          <w:ilvl w:val="0"/>
          <w:numId w:val="2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Kontrole podmiotów </w:t>
      </w:r>
      <w:r w:rsidR="002A00F8" w:rsidRPr="001420AF">
        <w:rPr>
          <w:rStyle w:val="Pogrubienie"/>
        </w:rPr>
        <w:t>w zakresie jakości handlowej jaj</w:t>
      </w:r>
      <w:r w:rsidR="00EF0682" w:rsidRPr="001420AF">
        <w:rPr>
          <w:rStyle w:val="Pogrubienie"/>
        </w:rPr>
        <w:t>.</w:t>
      </w:r>
    </w:p>
    <w:p w14:paraId="3E527B53" w14:textId="77777777" w:rsidR="00190CF9" w:rsidRPr="00EB1541" w:rsidRDefault="00190CF9" w:rsidP="00EF0682">
      <w:pPr>
        <w:spacing w:line="360" w:lineRule="auto"/>
        <w:rPr>
          <w:rFonts w:asciiTheme="minorHAnsi" w:hAnsiTheme="minorHAnsi" w:cstheme="minorHAnsi"/>
        </w:rPr>
      </w:pPr>
    </w:p>
    <w:p w14:paraId="7D52074D" w14:textId="11535684" w:rsidR="00190CF9" w:rsidRPr="00EB1541" w:rsidRDefault="00190CF9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Celem kontroli było sprawdzenie jakości handlowej jaj spożywczych, w zakresie zgodności z obowiązującymi przepisami i wymaganiami, których spełnienie zostało zadeklarowane w oznakowaniu produktu i/lub dokumentach towarzyszących.</w:t>
      </w:r>
    </w:p>
    <w:p w14:paraId="6A9A3F28" w14:textId="77777777" w:rsidR="00190CF9" w:rsidRPr="00EB1541" w:rsidRDefault="00190CF9" w:rsidP="00EF0682">
      <w:pPr>
        <w:spacing w:line="360" w:lineRule="auto"/>
        <w:rPr>
          <w:rFonts w:asciiTheme="minorHAnsi" w:hAnsiTheme="minorHAnsi" w:cstheme="minorHAnsi"/>
        </w:rPr>
      </w:pPr>
    </w:p>
    <w:p w14:paraId="38985722" w14:textId="481DF559" w:rsidR="007D19BA" w:rsidRPr="00EB1541" w:rsidRDefault="00190CF9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EB1541">
        <w:rPr>
          <w:rFonts w:asciiTheme="minorHAnsi" w:hAnsiTheme="minorHAnsi" w:cstheme="minorHAnsi"/>
        </w:rPr>
        <w:t xml:space="preserve">Wojewódzki Inspektorat Jakości Handlowej Artykułów Rolno-Spożywczych z siedzibą w Zielonej Górze w </w:t>
      </w:r>
      <w:r w:rsidR="00B93719">
        <w:rPr>
          <w:rFonts w:asciiTheme="minorHAnsi" w:hAnsiTheme="minorHAnsi" w:cstheme="minorHAnsi"/>
        </w:rPr>
        <w:t>pierwszym</w:t>
      </w:r>
      <w:r w:rsidRPr="00EB1541">
        <w:rPr>
          <w:rFonts w:asciiTheme="minorHAnsi" w:hAnsiTheme="minorHAnsi" w:cstheme="minorHAnsi"/>
        </w:rPr>
        <w:t xml:space="preserve"> kwartale 2021 r. przeprowadził </w:t>
      </w:r>
      <w:r w:rsidRPr="00EF0682">
        <w:rPr>
          <w:rFonts w:asciiTheme="minorHAnsi" w:hAnsiTheme="minorHAnsi" w:cstheme="minorHAnsi"/>
        </w:rPr>
        <w:t>6 kontroli planowych</w:t>
      </w:r>
      <w:r w:rsidRPr="00EB1541">
        <w:rPr>
          <w:rFonts w:asciiTheme="minorHAnsi" w:hAnsiTheme="minorHAnsi" w:cstheme="minorHAnsi"/>
        </w:rPr>
        <w:t xml:space="preserve"> w zakresie jakości handlowej jaj w </w:t>
      </w:r>
      <w:r w:rsidRPr="00EF0682">
        <w:rPr>
          <w:rFonts w:asciiTheme="minorHAnsi" w:hAnsiTheme="minorHAnsi" w:cstheme="minorHAnsi"/>
        </w:rPr>
        <w:t>6 sklepach detalicznych</w:t>
      </w:r>
      <w:r w:rsidRPr="00EB1541">
        <w:rPr>
          <w:rFonts w:asciiTheme="minorHAnsi" w:hAnsiTheme="minorHAnsi" w:cstheme="minorHAnsi"/>
          <w:b/>
          <w:bCs/>
        </w:rPr>
        <w:t>.</w:t>
      </w:r>
    </w:p>
    <w:p w14:paraId="085397BA" w14:textId="77777777" w:rsidR="00190CF9" w:rsidRPr="00EB1541" w:rsidRDefault="00190CF9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6C1FD9AD" w14:textId="198E25AC" w:rsidR="007D19BA" w:rsidRPr="00EF0682" w:rsidRDefault="007D19BA" w:rsidP="00EF0682">
      <w:pPr>
        <w:spacing w:line="360" w:lineRule="auto"/>
        <w:rPr>
          <w:rFonts w:asciiTheme="minorHAnsi" w:hAnsiTheme="minorHAnsi" w:cstheme="minorHAnsi"/>
          <w:b/>
        </w:rPr>
      </w:pPr>
      <w:r w:rsidRPr="00EF0682">
        <w:rPr>
          <w:rFonts w:asciiTheme="minorHAnsi" w:hAnsiTheme="minorHAnsi" w:cstheme="minorHAnsi"/>
          <w:b/>
        </w:rPr>
        <w:t>Wnioski i ustalenia końcowe:</w:t>
      </w:r>
    </w:p>
    <w:p w14:paraId="7D480508" w14:textId="24A9C8B6" w:rsidR="007D19BA" w:rsidRPr="00EB1541" w:rsidRDefault="007D19BA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046E8165" w14:textId="523B2D54" w:rsidR="007D19BA" w:rsidRPr="00EB1541" w:rsidRDefault="008B29E3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Do kontroli wytypowano 6 punktów sprzedaży detalicznej, w których skontrolowano łącznie 13 partii jaj (237 opakowań jednostkowych),</w:t>
      </w:r>
    </w:p>
    <w:p w14:paraId="4346C469" w14:textId="4A841DB7" w:rsidR="008B29E3" w:rsidRPr="00EB1541" w:rsidRDefault="008B29E3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Identyfikowalność jaj przeprowadzono w oparciu o informacje zawarte w oznakowaniu opakowań skontrolowanych produktów w hali sprzedaży i w oparciu o dokumenty (dowody dostawy, faktury, HDI). Nie wniesiono uwag w tym zakresie,</w:t>
      </w:r>
    </w:p>
    <w:p w14:paraId="4974DA69" w14:textId="305B42A5" w:rsidR="008B29E3" w:rsidRPr="00EB1541" w:rsidRDefault="008B29E3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 xml:space="preserve">Skontrolowana w jednym podmiocie partia jaj świeżych z chowu klatkowego kl. A klasa wagowa M, wielkość partii magazynowej 5 op. x 10 szt., oferowana była do sprzedaży po dacie minimalnej trwałości. Powyższe było niezgodne z art. 52 ustawy z </w:t>
      </w:r>
      <w:r w:rsidRPr="00EB1541">
        <w:rPr>
          <w:rFonts w:asciiTheme="minorHAnsi" w:hAnsiTheme="minorHAnsi" w:cstheme="minorHAnsi"/>
          <w:bCs/>
        </w:rPr>
        <w:lastRenderedPageBreak/>
        <w:t>dnia 25 sierpnia 2006 r. o bezpieczeństwie żywności i żywienia. Pozostałe kontrolowane partie jaj posiadały aktualną datę minimalnej trwałości.</w:t>
      </w:r>
    </w:p>
    <w:p w14:paraId="59E8B704" w14:textId="344B48EE" w:rsidR="008B29E3" w:rsidRPr="00EB1541" w:rsidRDefault="00EB6CAD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Obowiązkowe informacje dla konsumenta na temat żywności, podawane były w języku polskim, zgodnie z przepisami art. 6 ustawy z dnia 21 grudnia 2000 r. o jakości handlowej artykułów rolno-spożywczych oraz art. 7 i 7a ustawy  z dnia 7 października 1999 r. o języku polskim</w:t>
      </w:r>
      <w:r w:rsidR="00EF0682">
        <w:rPr>
          <w:rFonts w:asciiTheme="minorHAnsi" w:hAnsiTheme="minorHAnsi" w:cstheme="minorHAnsi"/>
          <w:bCs/>
        </w:rPr>
        <w:t>,</w:t>
      </w:r>
    </w:p>
    <w:p w14:paraId="7C33A9FC" w14:textId="3CDDC049" w:rsidR="00EB6CAD" w:rsidRPr="00EB1541" w:rsidRDefault="00EB6CAD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Kontrolowane produkty nie były oznakowane informacją Produkt polski,</w:t>
      </w:r>
    </w:p>
    <w:p w14:paraId="74A5DB02" w14:textId="0AFC1471" w:rsidR="00EB6CAD" w:rsidRPr="00EB1541" w:rsidRDefault="00EB6CAD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Kontroli znakowania objęto 13 partii jaj, tj. 237 opakowań jednostkowych,</w:t>
      </w:r>
    </w:p>
    <w:p w14:paraId="03A8F0CC" w14:textId="4EE75D20" w:rsidR="00EB6CAD" w:rsidRPr="00EB1541" w:rsidRDefault="00EB6CAD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 xml:space="preserve">Wniesiono zastrzeżenia do oznakowania 1 partii: świeże wiejskie jaja z chowu klatkowego kl. A klasa wagowa L wielkość partii zastanej - 11 x 10 szt. w 1 podmiocie z uwagi na użycie słowa w nazwie produktu </w:t>
      </w:r>
      <w:r w:rsidR="00EF0682">
        <w:rPr>
          <w:rFonts w:asciiTheme="minorHAnsi" w:hAnsiTheme="minorHAnsi" w:cstheme="minorHAnsi"/>
          <w:bCs/>
        </w:rPr>
        <w:t xml:space="preserve">– </w:t>
      </w:r>
      <w:r w:rsidRPr="00EB1541">
        <w:rPr>
          <w:rFonts w:asciiTheme="minorHAnsi" w:hAnsiTheme="minorHAnsi" w:cstheme="minorHAnsi"/>
          <w:bCs/>
        </w:rPr>
        <w:t>wiejskie</w:t>
      </w:r>
      <w:r w:rsidR="00EF0682">
        <w:rPr>
          <w:rFonts w:asciiTheme="minorHAnsi" w:hAnsiTheme="minorHAnsi" w:cstheme="minorHAnsi"/>
          <w:bCs/>
        </w:rPr>
        <w:t>,</w:t>
      </w:r>
      <w:r w:rsidR="00FC4F82">
        <w:rPr>
          <w:rFonts w:asciiTheme="minorHAnsi" w:hAnsiTheme="minorHAnsi" w:cstheme="minorHAnsi"/>
          <w:bCs/>
        </w:rPr>
        <w:t xml:space="preserve"> </w:t>
      </w:r>
      <w:r w:rsidRPr="00EB1541">
        <w:rPr>
          <w:rFonts w:asciiTheme="minorHAnsi" w:hAnsiTheme="minorHAnsi" w:cstheme="minorHAnsi"/>
          <w:bCs/>
        </w:rPr>
        <w:t>w odniesieniu do jaj z chowu klatkowego, co w połączeniu z szatą graficzną z wizerunkiem łąk czy zbóż mógł sugerować chów wolno wybiegowy. Nie wniesiono uwag do oznakowania pozostałych skontrolowanych partii jaj</w:t>
      </w:r>
      <w:r w:rsidR="00EF0682">
        <w:rPr>
          <w:rFonts w:asciiTheme="minorHAnsi" w:hAnsiTheme="minorHAnsi" w:cstheme="minorHAnsi"/>
          <w:bCs/>
        </w:rPr>
        <w:t>,</w:t>
      </w:r>
    </w:p>
    <w:p w14:paraId="3B0D0E42" w14:textId="54AE413D" w:rsidR="00EB6CAD" w:rsidRPr="00EB1541" w:rsidRDefault="00EB6CAD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Partia jaj ekologicznych różnej wielkości - wielkość partii zastanej - 12 x 8 szt. w 1 podmiocie była oznakowana jako produkt pochodzenia ekologicznego,</w:t>
      </w:r>
    </w:p>
    <w:p w14:paraId="1BA1B9BD" w14:textId="4739AB7A" w:rsidR="00EB6CAD" w:rsidRPr="00EB1541" w:rsidRDefault="00EB6CAD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Kontrolujący nie wnieśli uwag. Kontrolowane jaja spożywcze przechowywane były we właściwy sposób, zapewniający odpowiednią jakości i bezpieczeństwo produktu.</w:t>
      </w:r>
    </w:p>
    <w:p w14:paraId="008F180B" w14:textId="6C98A15B" w:rsidR="006D1A52" w:rsidRPr="00EB1541" w:rsidRDefault="006D1A52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7DB9D9E4" w14:textId="380F3846" w:rsidR="006D1A52" w:rsidRPr="00EF0682" w:rsidRDefault="006D1A52" w:rsidP="00EF0682">
      <w:pPr>
        <w:spacing w:line="360" w:lineRule="auto"/>
        <w:rPr>
          <w:rFonts w:asciiTheme="minorHAnsi" w:hAnsiTheme="minorHAnsi" w:cstheme="minorHAnsi"/>
          <w:b/>
        </w:rPr>
      </w:pPr>
      <w:r w:rsidRPr="00EF0682">
        <w:rPr>
          <w:rFonts w:asciiTheme="minorHAnsi" w:hAnsiTheme="minorHAnsi" w:cstheme="minorHAnsi"/>
          <w:b/>
        </w:rPr>
        <w:t>Sankcje:</w:t>
      </w:r>
    </w:p>
    <w:p w14:paraId="5DEC13D5" w14:textId="2DF1B799" w:rsidR="006D1A52" w:rsidRPr="00EB1541" w:rsidRDefault="006D1A52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606733E7" w14:textId="44194EE0" w:rsidR="00EB6CAD" w:rsidRPr="00EB1541" w:rsidRDefault="00EB6CAD" w:rsidP="00EF0682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W związku z do obrotu przez 1 podmiot partii jaj świeżych z chowu klatkowego kl. A klasa wagowa M po dacie minimalnej trwałości, osobę odpowiedzialną na podstawie art. 100 ust. 1 pkt. 1 ustawy z dnia 25 sierpnia 2006 r. o bezpieczeństwie żywności i żywienia ukarano mandatem karnym w wysokości 200 zł</w:t>
      </w:r>
      <w:r w:rsidR="00EF0682">
        <w:rPr>
          <w:rFonts w:asciiTheme="minorHAnsi" w:hAnsiTheme="minorHAnsi" w:cstheme="minorHAnsi"/>
          <w:bCs/>
        </w:rPr>
        <w:t>,</w:t>
      </w:r>
    </w:p>
    <w:p w14:paraId="723F1E26" w14:textId="353A2452" w:rsidR="00EB6CAD" w:rsidRPr="00EB1541" w:rsidRDefault="00EB6CAD" w:rsidP="00EF0682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W związku z powyższym wydano również zalecenia pokontrolne i powiadomiono właściwą miejscowo Państwową Stację Sanitarno-Epidemiologiczną</w:t>
      </w:r>
      <w:r w:rsidR="00EF0682">
        <w:rPr>
          <w:rFonts w:asciiTheme="minorHAnsi" w:hAnsiTheme="minorHAnsi" w:cstheme="minorHAnsi"/>
          <w:bCs/>
        </w:rPr>
        <w:t>,</w:t>
      </w:r>
    </w:p>
    <w:p w14:paraId="2D1D2AAC" w14:textId="275DE043" w:rsidR="00EB6CAD" w:rsidRPr="00E77474" w:rsidRDefault="00EB6CAD" w:rsidP="00E77474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 xml:space="preserve">W związku z wprowadzaniem </w:t>
      </w:r>
      <w:r w:rsidR="00FC4F82">
        <w:rPr>
          <w:rFonts w:asciiTheme="minorHAnsi" w:hAnsiTheme="minorHAnsi" w:cstheme="minorHAnsi"/>
          <w:bCs/>
        </w:rPr>
        <w:t xml:space="preserve">do obrotu </w:t>
      </w:r>
      <w:r w:rsidRPr="00EB1541">
        <w:rPr>
          <w:rFonts w:asciiTheme="minorHAnsi" w:hAnsiTheme="minorHAnsi" w:cstheme="minorHAnsi"/>
          <w:bCs/>
        </w:rPr>
        <w:t>przez 1 podmiot partii świeżych wiejskich jaj z chowu klatkowego kl. A klasa wagowa L nieprawidłowo oznakowanych z uwagi na użycie słowa w nazwie produktu „wiejskie” wszczęto postępowanie administracyjne w celu wymierzenia kary pieniężnej.</w:t>
      </w:r>
    </w:p>
    <w:p w14:paraId="52D1379B" w14:textId="7DFD8078" w:rsidR="00754061" w:rsidRPr="00EB1541" w:rsidRDefault="00754061" w:rsidP="00EF0682">
      <w:pPr>
        <w:spacing w:line="360" w:lineRule="auto"/>
        <w:rPr>
          <w:rFonts w:asciiTheme="minorHAnsi" w:hAnsiTheme="minorHAnsi" w:cstheme="minorHAnsi"/>
        </w:rPr>
      </w:pPr>
    </w:p>
    <w:p w14:paraId="1FCCF2F3" w14:textId="15B60E7B" w:rsidR="00707DB5" w:rsidRPr="001420AF" w:rsidRDefault="00B07D8E" w:rsidP="00EF0682">
      <w:pPr>
        <w:pStyle w:val="Akapitzlist"/>
        <w:numPr>
          <w:ilvl w:val="0"/>
          <w:numId w:val="2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>Kontrole</w:t>
      </w:r>
      <w:r w:rsidR="0023208B" w:rsidRPr="001420AF">
        <w:rPr>
          <w:rStyle w:val="Pogrubienie"/>
        </w:rPr>
        <w:t xml:space="preserve"> planowe</w:t>
      </w:r>
      <w:r w:rsidRPr="001420AF">
        <w:rPr>
          <w:rStyle w:val="Pogrubienie"/>
        </w:rPr>
        <w:t xml:space="preserve"> </w:t>
      </w:r>
      <w:r w:rsidR="00A1090C" w:rsidRPr="001420AF">
        <w:rPr>
          <w:rStyle w:val="Pogrubienie"/>
        </w:rPr>
        <w:t xml:space="preserve">w zakresie </w:t>
      </w:r>
      <w:r w:rsidR="006D1A52" w:rsidRPr="001420AF">
        <w:rPr>
          <w:rStyle w:val="Pogrubienie"/>
        </w:rPr>
        <w:t>w zakresie jakości handlowej przetworów warzywnych</w:t>
      </w:r>
      <w:r w:rsidR="001420AF" w:rsidRPr="001420AF">
        <w:rPr>
          <w:rStyle w:val="Pogrubienie"/>
        </w:rPr>
        <w:t>.</w:t>
      </w:r>
    </w:p>
    <w:p w14:paraId="14910821" w14:textId="004FAAA3" w:rsidR="00707DB5" w:rsidRPr="00EB1541" w:rsidRDefault="00707DB5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766B74AC" w14:textId="3FAAA492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Celem kontroli było sprawdzenie jakości handlowej przetworów</w:t>
      </w:r>
      <w:r>
        <w:rPr>
          <w:rFonts w:asciiTheme="minorHAnsi" w:hAnsiTheme="minorHAnsi" w:cstheme="minorHAnsi"/>
        </w:rPr>
        <w:t xml:space="preserve"> </w:t>
      </w:r>
      <w:r w:rsidRPr="00EB1541">
        <w:rPr>
          <w:rFonts w:asciiTheme="minorHAnsi" w:hAnsiTheme="minorHAnsi" w:cstheme="minorHAnsi"/>
        </w:rPr>
        <w:t xml:space="preserve">warzywnych z uwzględnieniem produktów oznakowanych „na parze” w zakresie zgodności z obowiązującymi przepisami i wymaganiami, których spełnienie zostało zadeklarowane w oznakowaniu produktu i/lub dokumentach towarzyszących. </w:t>
      </w:r>
    </w:p>
    <w:p w14:paraId="07A24631" w14:textId="77777777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197F2D37" w14:textId="13070939" w:rsidR="00087424" w:rsidRDefault="00EB1541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Produktami priorytetowymi były: mrożonki warzywne jedno- i wieloskładnikowe (np. zupy, warzywa na patelnię, dania gotowe, mieszanki warzyw), konserwy warzywne (jedno- i wieloskładnikowe), przetwory pakowane próżniowo oraz przetwory pasteryzowane (np. kiszone, marynowane, surówki).</w:t>
      </w:r>
    </w:p>
    <w:p w14:paraId="1156D7FC" w14:textId="4BA88895" w:rsid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1B8C9226" w14:textId="182E22FF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 xml:space="preserve">Wojewódzki Inspektorat Jakości Handlowej Artykułów Rolno-Spożywczych z siedzibą w Zielonej Górze w </w:t>
      </w:r>
      <w:r w:rsidR="00B93719">
        <w:rPr>
          <w:rFonts w:asciiTheme="minorHAnsi" w:hAnsiTheme="minorHAnsi" w:cstheme="minorHAnsi"/>
        </w:rPr>
        <w:t>pierwszym</w:t>
      </w:r>
      <w:r w:rsidRPr="00EB1541">
        <w:rPr>
          <w:rFonts w:asciiTheme="minorHAnsi" w:hAnsiTheme="minorHAnsi" w:cstheme="minorHAnsi"/>
        </w:rPr>
        <w:t xml:space="preserve"> kwartale 2021 r. przeprowadził kontrole planowe w zakresie jakości handlowej przetworów warzywnych u 6 producentów oraz w 1 placówce detalicznej.</w:t>
      </w:r>
    </w:p>
    <w:p w14:paraId="70DEED0C" w14:textId="77777777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3EF65ADE" w14:textId="77777777" w:rsidR="00BE4096" w:rsidRPr="001420AF" w:rsidRDefault="00BE4096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 xml:space="preserve">Wnioski i ustalenia </w:t>
      </w:r>
      <w:r w:rsidR="00C2339D" w:rsidRPr="001420AF">
        <w:rPr>
          <w:rFonts w:asciiTheme="minorHAnsi" w:hAnsiTheme="minorHAnsi" w:cstheme="minorHAnsi"/>
          <w:b/>
        </w:rPr>
        <w:t>końcowe</w:t>
      </w:r>
      <w:r w:rsidRPr="001420AF">
        <w:rPr>
          <w:rFonts w:asciiTheme="minorHAnsi" w:hAnsiTheme="minorHAnsi" w:cstheme="minorHAnsi"/>
          <w:b/>
        </w:rPr>
        <w:t>:</w:t>
      </w:r>
    </w:p>
    <w:p w14:paraId="0C08BFDB" w14:textId="77777777" w:rsidR="00087424" w:rsidRPr="00EB1541" w:rsidRDefault="00087424" w:rsidP="00EF0682">
      <w:pPr>
        <w:spacing w:line="360" w:lineRule="auto"/>
        <w:rPr>
          <w:rFonts w:asciiTheme="minorHAnsi" w:hAnsiTheme="minorHAnsi" w:cstheme="minorHAnsi"/>
        </w:rPr>
      </w:pPr>
    </w:p>
    <w:p w14:paraId="09392334" w14:textId="77777777" w:rsidR="00EB1541" w:rsidRDefault="00EB1541" w:rsidP="00EF0682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Kontrolę w zakresie jakości handlowej przeprowadzono łącznie w 7 podmiotach, w tym 1 w obrocie detalicznym i 6 u producentów,</w:t>
      </w:r>
    </w:p>
    <w:p w14:paraId="1138C99F" w14:textId="77777777" w:rsidR="00EB1541" w:rsidRDefault="00EB1541" w:rsidP="00EF0682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skontrolowano 18 partii przetworów warzywnych, w tym 15 partii u producentów i 3 partie w obrocie detalicznym,</w:t>
      </w:r>
    </w:p>
    <w:p w14:paraId="2FA6933A" w14:textId="4A9B8665" w:rsidR="00CC6318" w:rsidRPr="00EB1541" w:rsidRDefault="00EB1541" w:rsidP="00EF0682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Nie stwierdzono nieprawidłowości.</w:t>
      </w:r>
    </w:p>
    <w:p w14:paraId="798D6E4B" w14:textId="77777777" w:rsidR="00EB1541" w:rsidRDefault="00EB1541" w:rsidP="00EF0682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39E6ED14" w14:textId="316B585A" w:rsidR="00EB1541" w:rsidRPr="001420AF" w:rsidRDefault="004E2DCE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t>Sankcje:</w:t>
      </w:r>
    </w:p>
    <w:p w14:paraId="57858689" w14:textId="77777777" w:rsidR="00EB1541" w:rsidRPr="00EB1541" w:rsidRDefault="00EB1541" w:rsidP="00EF0682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color w:val="000000"/>
        </w:rPr>
      </w:pPr>
      <w:r w:rsidRPr="00EB1541">
        <w:rPr>
          <w:rFonts w:ascii="Calibri" w:hAnsi="Calibri" w:cs="Calibri"/>
          <w:color w:val="000000"/>
        </w:rPr>
        <w:t>Nie zastosowano sankcji.</w:t>
      </w:r>
    </w:p>
    <w:p w14:paraId="7E2948C3" w14:textId="77777777" w:rsidR="00EB1541" w:rsidRPr="00EB1541" w:rsidRDefault="00EB1541" w:rsidP="00EF0682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</w:p>
    <w:p w14:paraId="4AFAF523" w14:textId="77777777" w:rsidR="00CC6318" w:rsidRPr="00EB1541" w:rsidRDefault="00CC6318" w:rsidP="00EF0682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43ACFB42" w14:textId="68E6BB6C" w:rsidR="00EA3D2E" w:rsidRPr="00EB1541" w:rsidRDefault="00CC6318" w:rsidP="00EF0682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1 postępowanie administracyjne z art. 29 ust.1 pkt 1 ustawy o jakości handlowej artykułów rolno-spożywczych;</w:t>
      </w:r>
    </w:p>
    <w:p w14:paraId="12897837" w14:textId="56006E87" w:rsidR="00CC6318" w:rsidRPr="00EB1541" w:rsidRDefault="00CC6318" w:rsidP="00EF0682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lastRenderedPageBreak/>
        <w:t>1 postępowanie administracyjne z art. 40a ust. 1 pkt 3 ustawy o jakości handlowej artykułów rolno-spożywczych’</w:t>
      </w:r>
    </w:p>
    <w:p w14:paraId="699D1465" w14:textId="416373B6" w:rsidR="00CC6318" w:rsidRPr="00EB1541" w:rsidRDefault="00CC6318" w:rsidP="00EF0682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po zakończeniu trwania stanu epidemii zostanie wszczęte 1 postępowanie administracyjne z art. 40a ust. 1 pkt 3 ustawy o jakości handlowej artykułów rolno-spożywczych;</w:t>
      </w:r>
    </w:p>
    <w:p w14:paraId="5A47F587" w14:textId="036D5A87" w:rsidR="0054537C" w:rsidRPr="00EB1541" w:rsidRDefault="0054537C" w:rsidP="00EF0682">
      <w:pPr>
        <w:spacing w:line="360" w:lineRule="auto"/>
        <w:ind w:left="360"/>
        <w:rPr>
          <w:rFonts w:asciiTheme="minorHAnsi" w:hAnsiTheme="minorHAnsi" w:cstheme="minorHAnsi"/>
        </w:rPr>
      </w:pPr>
    </w:p>
    <w:p w14:paraId="1536913C" w14:textId="79538F86" w:rsidR="0054537C" w:rsidRPr="001420AF" w:rsidRDefault="0054537C" w:rsidP="00EF0682">
      <w:pPr>
        <w:pStyle w:val="Akapitzlist"/>
        <w:numPr>
          <w:ilvl w:val="0"/>
          <w:numId w:val="2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</w:t>
      </w:r>
      <w:r w:rsidR="00EB1541" w:rsidRPr="001420AF">
        <w:rPr>
          <w:rStyle w:val="Pogrubienie"/>
        </w:rPr>
        <w:t>w zakresie jakości handlowej koncentratów spożywczych</w:t>
      </w:r>
      <w:r w:rsidR="001420AF" w:rsidRPr="001420AF">
        <w:rPr>
          <w:rStyle w:val="Pogrubienie"/>
        </w:rPr>
        <w:t>.</w:t>
      </w:r>
    </w:p>
    <w:p w14:paraId="26921B5B" w14:textId="6688B260" w:rsidR="0054537C" w:rsidRPr="00EB1541" w:rsidRDefault="0054537C" w:rsidP="00EF068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CF90D00" w14:textId="77777777" w:rsidR="00EB1541" w:rsidRPr="00EB1541" w:rsidRDefault="00EB1541" w:rsidP="001420AF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 xml:space="preserve">Celem kontroli było sprawdzenie jakości handlowej koncentratów spożywczych. Produktami priorytetowymi były: majonezy i sosy majonezowe, sosy do potraw oraz musztardy,  wprowadzanych do obrotu w sklepach detalicznych a także przez producentów. </w:t>
      </w:r>
    </w:p>
    <w:p w14:paraId="19748294" w14:textId="77777777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25C21938" w14:textId="77777777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 xml:space="preserve">Podczas kontroli sprawdzono: </w:t>
      </w:r>
    </w:p>
    <w:p w14:paraId="5A71AA99" w14:textId="04562F79" w:rsidR="00EB1541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jakość handlową w zakresie zgodności z obowiązującymi przepisami oraz wymaganiami, których spełnienie zostało zadeklarowane przez producenta, w oznakowaniu produktu i/lub dokumentach zakładowych,</w:t>
      </w:r>
    </w:p>
    <w:p w14:paraId="0F890A14" w14:textId="77777777" w:rsidR="00EB1541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przebiegu procesu produkcyjnego pod kątem zgodności z wymaganiami określonymi w przepisach, deklaracją producenta oraz dokumentacją zakładową,</w:t>
      </w:r>
    </w:p>
    <w:p w14:paraId="2A43EE1F" w14:textId="7EF304F4" w:rsidR="00EB1541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prawidłowość znakowania opakowań ww. produktów na zgodność z obowiązującymi przepisami prawa, w tym dotyczącymi rolnictwa ekologicznego oraz produktów posiadających chronione nazwy pochodzenia (</w:t>
      </w:r>
      <w:proofErr w:type="spellStart"/>
      <w:r w:rsidRPr="00EB1541">
        <w:rPr>
          <w:rFonts w:asciiTheme="minorHAnsi" w:hAnsiTheme="minorHAnsi" w:cstheme="minorHAnsi"/>
        </w:rPr>
        <w:t>ChNP</w:t>
      </w:r>
      <w:proofErr w:type="spellEnd"/>
      <w:r w:rsidRPr="00EB1541">
        <w:rPr>
          <w:rFonts w:asciiTheme="minorHAnsi" w:hAnsiTheme="minorHAnsi" w:cstheme="minorHAnsi"/>
        </w:rPr>
        <w:t>), chronione oznaczenia geograficzne (</w:t>
      </w:r>
      <w:proofErr w:type="spellStart"/>
      <w:r w:rsidRPr="00EB1541">
        <w:rPr>
          <w:rFonts w:asciiTheme="minorHAnsi" w:hAnsiTheme="minorHAnsi" w:cstheme="minorHAnsi"/>
        </w:rPr>
        <w:t>ChOG</w:t>
      </w:r>
      <w:proofErr w:type="spellEnd"/>
      <w:r w:rsidRPr="00EB1541">
        <w:rPr>
          <w:rFonts w:asciiTheme="minorHAnsi" w:hAnsiTheme="minorHAnsi" w:cstheme="minorHAnsi"/>
        </w:rPr>
        <w:t xml:space="preserve">) lub będących gwarantowanymi tradycyjnymi specjalnościami (GTS) oraz z deklaracją producenta, </w:t>
      </w:r>
    </w:p>
    <w:p w14:paraId="2CF8A9EB" w14:textId="77777777" w:rsidR="00EB1541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sposobu i warunków składowania oraz transportu kontrolowanego produktu,</w:t>
      </w:r>
    </w:p>
    <w:p w14:paraId="16D62D33" w14:textId="77777777" w:rsidR="00EB1541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wymagań formalno-prawnych, w tym pracy rzeczoznawców,</w:t>
      </w:r>
    </w:p>
    <w:p w14:paraId="4BD1F58A" w14:textId="77777777" w:rsidR="00EB1541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zachowanie jednakowych standardów jakości handlowej koncentratów spożywczych niezależnie od rynku/kraju przeznaczenia określonego artykułu spożywczego-zjawisko tzw. „podwójnej jakości”,</w:t>
      </w:r>
    </w:p>
    <w:p w14:paraId="02E0C89B" w14:textId="50C59F26" w:rsidR="0054537C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aktualność danych o przedsiębiorcach znajdujących się w systemie ZSI w zakresie prowadzonej przez nich działalności obejmującej produkcję, składowanie, konfekcjonowanie i obrót artykułami rolno-spożywczymi,</w:t>
      </w:r>
    </w:p>
    <w:p w14:paraId="487763D9" w14:textId="17093213" w:rsid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56D2B52E" w14:textId="4DE0ADFD" w:rsidR="00EB1541" w:rsidRDefault="00EB1541" w:rsidP="001420AF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z/s w Zielonej Górze przeprowadził kontrolę planową w zakresie jakości handlowej koncentratów spożywczych na etapie sprzedaży detalicznej oraz na etapie produkcji.</w:t>
      </w:r>
    </w:p>
    <w:p w14:paraId="3F7FA8F6" w14:textId="11F85C67" w:rsid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7FFDA897" w14:textId="27662890" w:rsidR="00EB1541" w:rsidRDefault="00EB1541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Kontrola na etapie sprzedaży detalicznej.</w:t>
      </w:r>
      <w:r>
        <w:rPr>
          <w:rFonts w:asciiTheme="minorHAnsi" w:hAnsiTheme="minorHAnsi" w:cstheme="minorHAnsi"/>
        </w:rPr>
        <w:t xml:space="preserve"> </w:t>
      </w:r>
      <w:r w:rsidRPr="00EB1541">
        <w:rPr>
          <w:rFonts w:asciiTheme="minorHAnsi" w:hAnsiTheme="minorHAnsi" w:cstheme="minorHAnsi"/>
        </w:rPr>
        <w:t>Kontrole przeprowadzono w 8 podmiotach gospodarczych</w:t>
      </w:r>
      <w:r w:rsidR="0040621C">
        <w:rPr>
          <w:rFonts w:asciiTheme="minorHAnsi" w:hAnsiTheme="minorHAnsi" w:cstheme="minorHAnsi"/>
        </w:rPr>
        <w:t xml:space="preserve">. </w:t>
      </w:r>
    </w:p>
    <w:p w14:paraId="412AD214" w14:textId="22CA32EB" w:rsidR="0040621C" w:rsidRDefault="0040621C" w:rsidP="00EF0682">
      <w:pPr>
        <w:spacing w:line="360" w:lineRule="auto"/>
        <w:rPr>
          <w:rFonts w:asciiTheme="minorHAnsi" w:hAnsiTheme="minorHAnsi" w:cstheme="minorHAnsi"/>
        </w:rPr>
      </w:pPr>
    </w:p>
    <w:p w14:paraId="1C5FEB38" w14:textId="26CF8668" w:rsidR="0040621C" w:rsidRDefault="0040621C" w:rsidP="00EF0682">
      <w:p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Kontrola u producenta</w:t>
      </w:r>
      <w:r>
        <w:rPr>
          <w:rFonts w:asciiTheme="minorHAnsi" w:hAnsiTheme="minorHAnsi" w:cstheme="minorHAnsi"/>
        </w:rPr>
        <w:t xml:space="preserve">. </w:t>
      </w:r>
      <w:r w:rsidRPr="0040621C">
        <w:rPr>
          <w:rFonts w:asciiTheme="minorHAnsi" w:hAnsiTheme="minorHAnsi" w:cstheme="minorHAnsi"/>
        </w:rPr>
        <w:t>Nie przeprowadzono kontroli u producenta rekompensując ten brak pobraniem większej ilości próbek i partii do kontroli na etapie sprzedaży detalicznej.</w:t>
      </w:r>
    </w:p>
    <w:p w14:paraId="51D5CBCD" w14:textId="77777777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3946404F" w14:textId="59DAFC5D" w:rsidR="0054537C" w:rsidRPr="001420AF" w:rsidRDefault="00BD0218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t>Wnioski i ustalenia końcowe:</w:t>
      </w:r>
    </w:p>
    <w:p w14:paraId="41104F41" w14:textId="29BD57CB" w:rsidR="00BD0218" w:rsidRPr="00EB1541" w:rsidRDefault="00BD0218" w:rsidP="00EF0682">
      <w:pPr>
        <w:spacing w:line="360" w:lineRule="auto"/>
        <w:rPr>
          <w:rFonts w:asciiTheme="minorHAnsi" w:hAnsiTheme="minorHAnsi" w:cstheme="minorHAnsi"/>
        </w:rPr>
      </w:pPr>
    </w:p>
    <w:p w14:paraId="028FB5DE" w14:textId="77777777" w:rsid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ogółem skontrolowano 25 partii koncentratów spożywczych o łącznej wielkości 86,78 kg i 43,48 l,</w:t>
      </w:r>
    </w:p>
    <w:p w14:paraId="402FEE3A" w14:textId="77777777" w:rsid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badaniom laboratoryjnym poddano 17 próbek reprezentujących 17 partii koncentratów spożywczych o łącznej wielkości 79,13 kk i 29,43 l,</w:t>
      </w:r>
    </w:p>
    <w:p w14:paraId="28843FDA" w14:textId="77777777" w:rsid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nieprawidłowość stwierdzono w 1 partii Majonezu o wielkości 1,88 kg, co stanowiło 5,9% ogółu partii poddanych badaniom laboratoryjnym,</w:t>
      </w:r>
    </w:p>
    <w:p w14:paraId="33D5F12B" w14:textId="77777777" w:rsid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nieprawidłowość stwierdzono w 1 podmiocie, co stanowiło 11,1% ogółu skontrolowanych podmiotów,</w:t>
      </w:r>
    </w:p>
    <w:p w14:paraId="5D6034B8" w14:textId="77777777" w:rsid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kontroli znakowania poddano 25 partii koncentratów spożywczych o łącznej wielkości 86,78 kg i 43,48 l,</w:t>
      </w:r>
    </w:p>
    <w:p w14:paraId="41EAC365" w14:textId="4C79D8CC" w:rsid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nieprawidłowości stwierdzono w 4 partiach o łącznej wielkości 7,60 kg i 1,5 l</w:t>
      </w:r>
      <w:r w:rsidR="001420AF">
        <w:rPr>
          <w:rFonts w:asciiTheme="minorHAnsi" w:hAnsiTheme="minorHAnsi" w:cstheme="minorHAnsi"/>
        </w:rPr>
        <w:t xml:space="preserve">, </w:t>
      </w:r>
      <w:r w:rsidRPr="0040621C">
        <w:rPr>
          <w:rFonts w:asciiTheme="minorHAnsi" w:hAnsiTheme="minorHAnsi" w:cstheme="minorHAnsi"/>
        </w:rPr>
        <w:t>co stanowiło 16% partii poddanych kontroli znakowania,</w:t>
      </w:r>
    </w:p>
    <w:p w14:paraId="55326D48" w14:textId="52D14902" w:rsidR="00BD0218" w:rsidRP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nieprawidłowości w znakowaniu stwierdzono w 2 podmiotach, co stanowiło 22,22% ogółu skontrolowanych podmiotów.</w:t>
      </w:r>
    </w:p>
    <w:p w14:paraId="4F37776C" w14:textId="2965D7F4" w:rsidR="00BD0218" w:rsidRPr="00EB1541" w:rsidRDefault="00BD0218" w:rsidP="00EF0682">
      <w:p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</w:p>
    <w:p w14:paraId="7147930C" w14:textId="7728A1E7" w:rsidR="00BD0218" w:rsidRPr="001420AF" w:rsidRDefault="00BD0218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t>Sankcje:</w:t>
      </w:r>
    </w:p>
    <w:p w14:paraId="6CD811C0" w14:textId="382DF640" w:rsidR="00BD0218" w:rsidRPr="00EB1541" w:rsidRDefault="00BD0218" w:rsidP="00EF0682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46F44730" w14:textId="11B8CE22" w:rsidR="0040621C" w:rsidRDefault="0040621C" w:rsidP="00EF068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lastRenderedPageBreak/>
        <w:t>nałożono, na podstawie art. 100 ust. 1 pkt 1 ustawy z dnia 25 sierpnia 2006r.</w:t>
      </w:r>
      <w:r w:rsidR="001420AF">
        <w:rPr>
          <w:rFonts w:asciiTheme="minorHAnsi" w:hAnsiTheme="minorHAnsi" w:cstheme="minorHAnsi"/>
        </w:rPr>
        <w:t xml:space="preserve"> </w:t>
      </w:r>
      <w:r w:rsidRPr="0040621C">
        <w:rPr>
          <w:rFonts w:asciiTheme="minorHAnsi" w:hAnsiTheme="minorHAnsi" w:cstheme="minorHAnsi"/>
        </w:rPr>
        <w:t>o bezpieczeństwie żywności i żywienia 2 mandaty w łącznej wysokości 400,00 zł (po 200,00 zł każdy) z tytułu wprowadzenia do obrotu 4 partii koncentratów spożywczych o łącznej wielkości 7,60 kg i 1,5 l z nieaktualnym terminem przydatności do spożycia</w:t>
      </w:r>
      <w:r>
        <w:rPr>
          <w:rFonts w:asciiTheme="minorHAnsi" w:hAnsiTheme="minorHAnsi" w:cstheme="minorHAnsi"/>
        </w:rPr>
        <w:t>,</w:t>
      </w:r>
    </w:p>
    <w:p w14:paraId="05F16AD0" w14:textId="21D5499A" w:rsidR="0040621C" w:rsidRDefault="0040621C" w:rsidP="00EF068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wszczęto 3 postępowania administracyjne zmierzające do wydania decyzji o karze pieniężnej z art. 40 a ust. 1 pkt 4 z tytułu wprowadzenia do obrotu 4 partii koncentratów spożywczych o łącznej wielkości 2,85 kg i 6,25</w:t>
      </w:r>
      <w:r w:rsidR="00FC4F82">
        <w:rPr>
          <w:rFonts w:asciiTheme="minorHAnsi" w:hAnsiTheme="minorHAnsi" w:cstheme="minorHAnsi"/>
        </w:rPr>
        <w:t xml:space="preserve"> </w:t>
      </w:r>
      <w:r w:rsidRPr="0040621C">
        <w:rPr>
          <w:rFonts w:asciiTheme="minorHAnsi" w:hAnsiTheme="minorHAnsi" w:cstheme="minorHAnsi"/>
        </w:rPr>
        <w:t>l zafałszowanych;</w:t>
      </w:r>
    </w:p>
    <w:p w14:paraId="1B015E75" w14:textId="5431D8F9" w:rsidR="0040621C" w:rsidRPr="0040621C" w:rsidRDefault="0040621C" w:rsidP="00EF068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 xml:space="preserve">wystosowano 2 powiadomienia do PSSE w Gorzowie Wlkp. </w:t>
      </w:r>
      <w:r w:rsidR="001420AF" w:rsidRPr="0040621C">
        <w:rPr>
          <w:rFonts w:asciiTheme="minorHAnsi" w:hAnsiTheme="minorHAnsi" w:cstheme="minorHAnsi"/>
        </w:rPr>
        <w:t>I</w:t>
      </w:r>
      <w:r w:rsidRPr="0040621C">
        <w:rPr>
          <w:rFonts w:asciiTheme="minorHAnsi" w:hAnsiTheme="minorHAnsi" w:cstheme="minorHAnsi"/>
        </w:rPr>
        <w:t>nformujące</w:t>
      </w:r>
      <w:r w:rsidR="001420AF">
        <w:rPr>
          <w:rFonts w:asciiTheme="minorHAnsi" w:hAnsiTheme="minorHAnsi" w:cstheme="minorHAnsi"/>
        </w:rPr>
        <w:t xml:space="preserve"> </w:t>
      </w:r>
      <w:r w:rsidRPr="0040621C">
        <w:rPr>
          <w:rFonts w:asciiTheme="minorHAnsi" w:hAnsiTheme="minorHAnsi" w:cstheme="minorHAnsi"/>
        </w:rPr>
        <w:t>o wprowadzeniu do obrotu w/w partii koncentratów spożywczych z nieaktualnym terminem przydatności do spożycia.</w:t>
      </w:r>
    </w:p>
    <w:p w14:paraId="15592B4E" w14:textId="77777777" w:rsidR="00CC6318" w:rsidRPr="001420AF" w:rsidRDefault="00CC6318" w:rsidP="001420AF">
      <w:pPr>
        <w:spacing w:line="360" w:lineRule="auto"/>
        <w:rPr>
          <w:rFonts w:asciiTheme="minorHAnsi" w:hAnsiTheme="minorHAnsi" w:cstheme="minorHAnsi"/>
        </w:rPr>
      </w:pPr>
    </w:p>
    <w:p w14:paraId="7E29EC95" w14:textId="65ECB9C1" w:rsidR="00404C8B" w:rsidRPr="001420AF" w:rsidRDefault="00565558" w:rsidP="00EF0682">
      <w:pPr>
        <w:numPr>
          <w:ilvl w:val="0"/>
          <w:numId w:val="2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</w:t>
      </w:r>
      <w:r w:rsidR="004671E1" w:rsidRPr="001420AF">
        <w:rPr>
          <w:rStyle w:val="Pogrubienie"/>
        </w:rPr>
        <w:t>w zakresie prawidłowości znakowania wyrobów sprzedawanych luzem przeznaczonych dla konsumenta</w:t>
      </w:r>
      <w:r w:rsidR="001420AF" w:rsidRPr="001420AF">
        <w:rPr>
          <w:rStyle w:val="Pogrubienie"/>
        </w:rPr>
        <w:t xml:space="preserve">. </w:t>
      </w:r>
    </w:p>
    <w:p w14:paraId="2462C8BA" w14:textId="37035E96" w:rsid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</w:p>
    <w:p w14:paraId="0A925BDE" w14:textId="040D5AC4" w:rsid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Celem kontroli było sprawdzenie prawidłowości znakowania wybranych grup artykułów przetworów mlecznych, ryb, pieczywa i wyrobów ciastkarskich w zakresie zgodności z obowiązującymi przepisami oraz wymaganiami, których spełnienie zostało przez producenta zadeklarowane w oznakowaniu produktu i/lub dokumentach zakładowych.</w:t>
      </w:r>
    </w:p>
    <w:p w14:paraId="5464591D" w14:textId="77777777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</w:p>
    <w:p w14:paraId="2BDB0B06" w14:textId="28BB8B46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Kontrola dotyczyła produktów sprzedawanych luzem lub pakowanych na miejscu na życzenie klienta, na etapie sprzedaży detalicznej konsumentowi finalnemu.</w:t>
      </w:r>
    </w:p>
    <w:p w14:paraId="0D42A193" w14:textId="77777777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Dodatkowo w czasie kontroli prawidłowości znakowania pobrano do badań laboratoryjnych próbki mięsa drobiowego, w celu stwierdzenia poprawności ich oznakowania oraz sprawdzenia poprawności parametrów wody wchłoniętej.</w:t>
      </w:r>
    </w:p>
    <w:p w14:paraId="503D4750" w14:textId="77777777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W celu sprawdzenia jakości handlowej badaniom laboratoryjnym poddano również mięso wieprzowe i jego przetwory oraz przetwory mleczne (sery), ryby i pieczywo.</w:t>
      </w:r>
    </w:p>
    <w:p w14:paraId="59E5A9C5" w14:textId="77777777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 xml:space="preserve">Potrzeba przeprowadzenia przedmiotowej kontroli wynikała z faktu stwierdzania podczas dotychczasowych kontroli szeregu nieprawidłowości w oznakowaniu ww. produktów. </w:t>
      </w:r>
    </w:p>
    <w:p w14:paraId="5AAEBF02" w14:textId="77777777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</w:p>
    <w:p w14:paraId="7CE2A4C3" w14:textId="77777777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 xml:space="preserve">Podczas kontroli sprawdzono: </w:t>
      </w:r>
    </w:p>
    <w:p w14:paraId="683BF415" w14:textId="0F5FCBCD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 xml:space="preserve">prawidłowość znakowania ww. produktów na zgodność z obowiązującymi przepisami prawa, w tym sprawdzano, czy na stanie kontrolowanych placówek </w:t>
      </w:r>
      <w:r w:rsidRPr="004671E1">
        <w:rPr>
          <w:rFonts w:asciiTheme="minorHAnsi" w:hAnsiTheme="minorHAnsi" w:cstheme="minorHAnsi"/>
        </w:rPr>
        <w:lastRenderedPageBreak/>
        <w:t>znajdują się produkty rolnictwa ekologicznego oraz produkty posiadające chronione nazwy pochodzenia (</w:t>
      </w:r>
      <w:proofErr w:type="spellStart"/>
      <w:r w:rsidRPr="004671E1">
        <w:rPr>
          <w:rFonts w:asciiTheme="minorHAnsi" w:hAnsiTheme="minorHAnsi" w:cstheme="minorHAnsi"/>
        </w:rPr>
        <w:t>ChNP</w:t>
      </w:r>
      <w:proofErr w:type="spellEnd"/>
      <w:r w:rsidRPr="004671E1">
        <w:rPr>
          <w:rFonts w:asciiTheme="minorHAnsi" w:hAnsiTheme="minorHAnsi" w:cstheme="minorHAnsi"/>
        </w:rPr>
        <w:t>), chronione oznaczenia geograficzne (</w:t>
      </w:r>
      <w:proofErr w:type="spellStart"/>
      <w:r w:rsidRPr="004671E1">
        <w:rPr>
          <w:rFonts w:asciiTheme="minorHAnsi" w:hAnsiTheme="minorHAnsi" w:cstheme="minorHAnsi"/>
        </w:rPr>
        <w:t>ChOG</w:t>
      </w:r>
      <w:proofErr w:type="spellEnd"/>
      <w:r w:rsidRPr="004671E1">
        <w:rPr>
          <w:rFonts w:asciiTheme="minorHAnsi" w:hAnsiTheme="minorHAnsi" w:cstheme="minorHAnsi"/>
        </w:rPr>
        <w:t xml:space="preserve">) lub będące gwarantowanymi tradycyjnymi specjalnościami (GTS) oraz czy oznakowania zgadzają się z deklaracją producenta, </w:t>
      </w:r>
    </w:p>
    <w:p w14:paraId="5964ABF9" w14:textId="77777777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aktualność terminów przydatności do spożycia,</w:t>
      </w:r>
    </w:p>
    <w:p w14:paraId="7351BA72" w14:textId="77777777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identyfikowalność towarów,</w:t>
      </w:r>
    </w:p>
    <w:p w14:paraId="672B1010" w14:textId="77777777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prawidłowość warunków przechowywania,</w:t>
      </w:r>
    </w:p>
    <w:p w14:paraId="16E33509" w14:textId="77777777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aktualność cech legalizacji przyrządów pomiarowych,</w:t>
      </w:r>
    </w:p>
    <w:p w14:paraId="0E4AFD2D" w14:textId="2AE03705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masę jednostkową pieczywa</w:t>
      </w:r>
      <w:r>
        <w:rPr>
          <w:rFonts w:asciiTheme="minorHAnsi" w:hAnsiTheme="minorHAnsi" w:cstheme="minorHAnsi"/>
        </w:rPr>
        <w:t>,</w:t>
      </w:r>
    </w:p>
    <w:p w14:paraId="1BB212B2" w14:textId="77777777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obowiązek znakowania w języku polskim,</w:t>
      </w:r>
    </w:p>
    <w:p w14:paraId="7F8F1BFA" w14:textId="691A2C98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rzetelność informowania określeniem „Produkt polski”,</w:t>
      </w:r>
    </w:p>
    <w:p w14:paraId="3C226FAC" w14:textId="4F7A9D1B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zgodność wyrobu z deklaracją producenta.</w:t>
      </w:r>
    </w:p>
    <w:p w14:paraId="2DE9E38F" w14:textId="75099DD0" w:rsidR="002A3DFD" w:rsidRDefault="002A3DFD" w:rsidP="00EF0682">
      <w:pPr>
        <w:spacing w:line="360" w:lineRule="auto"/>
        <w:rPr>
          <w:rFonts w:asciiTheme="minorHAnsi" w:hAnsiTheme="minorHAnsi" w:cstheme="minorHAnsi"/>
        </w:rPr>
      </w:pPr>
    </w:p>
    <w:p w14:paraId="20DFD314" w14:textId="6A24CBDC" w:rsidR="002A3DFD" w:rsidRDefault="002A3DFD" w:rsidP="00EF0682">
      <w:pPr>
        <w:spacing w:line="360" w:lineRule="auto"/>
        <w:rPr>
          <w:rFonts w:asciiTheme="minorHAnsi" w:hAnsiTheme="minorHAnsi" w:cstheme="minorHAnsi"/>
        </w:rPr>
      </w:pPr>
      <w:r w:rsidRPr="002A3DFD">
        <w:rPr>
          <w:rFonts w:asciiTheme="minorHAnsi" w:hAnsiTheme="minorHAnsi" w:cstheme="minorHAnsi"/>
        </w:rPr>
        <w:t>Wojewódzki Inspektorat Jakości Handlowej Artykułów Rolno-Spożywczych z/s w Zielonej Górze przeprowadził kontrolę planową w zakresie prawidłowości znakowania wybranych grup artykułów rolno-spożywczych, tzn. mięsa wieprzowego i przetworów z mięsa wieprzowego, mięsa drobiowego, przetworów mlecznych, ryb, pieczywa i wyrobów ciastkarskich  sprzedawanych luzem lub pakowanych na życzenie konsumenta w miejscu sprzedaży.</w:t>
      </w:r>
    </w:p>
    <w:p w14:paraId="20ADB388" w14:textId="42CD1E81" w:rsidR="002A3DFD" w:rsidRDefault="002A3DFD" w:rsidP="00EF0682">
      <w:pPr>
        <w:spacing w:line="360" w:lineRule="auto"/>
        <w:rPr>
          <w:rFonts w:asciiTheme="minorHAnsi" w:hAnsiTheme="minorHAnsi" w:cstheme="minorHAnsi"/>
        </w:rPr>
      </w:pPr>
    </w:p>
    <w:p w14:paraId="0FC2C743" w14:textId="2C2DBB1B" w:rsidR="002A3DFD" w:rsidRPr="001420AF" w:rsidRDefault="002A3DFD" w:rsidP="00EF06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Kontrole przeprowadzono w 26 podmiotach.</w:t>
      </w:r>
    </w:p>
    <w:p w14:paraId="7B4A0995" w14:textId="77777777" w:rsidR="002A3DFD" w:rsidRPr="00EB1541" w:rsidRDefault="002A3DFD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42BCF2EC" w14:textId="0D7DA961" w:rsidR="00C03B72" w:rsidRPr="001420AF" w:rsidRDefault="00C03B72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>Wnioski i ustalenia końcowe:</w:t>
      </w:r>
    </w:p>
    <w:p w14:paraId="28D79FEB" w14:textId="77777777" w:rsidR="002A3DFD" w:rsidRPr="00EB1541" w:rsidRDefault="002A3DFD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0460DB27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ogółem skontrolowano 3 partie mięsa drobiowego o łącznej masie 77,88 kg,</w:t>
      </w:r>
    </w:p>
    <w:p w14:paraId="73BAAC86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badaniom laboratoryjnym poddano 3 próbki reprezentujące 3 partie mięsa drobiowego o łącznej masie 77,88 kg-nieprawidłowości nie stwierdzono,</w:t>
      </w:r>
    </w:p>
    <w:p w14:paraId="21FF7C69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 xml:space="preserve">kontroli znakowania poddano 3 partie mięsa drobiowego o łącznej masie 77,88 kg- nieprawidłowości nie stwierdzono, </w:t>
      </w:r>
    </w:p>
    <w:p w14:paraId="20EC88DF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ogółem skontrolowano 17 partii mięsa wieprzowego i jego przetworów o łącznej masie 203,50 kg,</w:t>
      </w:r>
    </w:p>
    <w:p w14:paraId="40D6EF7C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lastRenderedPageBreak/>
        <w:t>badaniom laboratoryjnym poddano 10 próbek reprezentujących 10 partii wyrobów wieprzowych i jego przetworów o łącznej masie 193,13 kg-nieprawidłowości nie stwierdzono,</w:t>
      </w:r>
    </w:p>
    <w:p w14:paraId="5FC3A08C" w14:textId="716FC642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kontroli znakowania poddano 17 partii mięsa wieprzowego i jego przetworów o łącznej masie 203,50 kg,</w:t>
      </w:r>
    </w:p>
    <w:p w14:paraId="6312EAAB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nieprawidłowości w znakowaniu mięsa wieprzowego i jego przetworów stwierdzono w 10 partiach o łącznej masie 34,80 kg, co stanowiło 58,82% poddanych kontroli znakowania partii i 17,10% w odniesieniu do ich masy,</w:t>
      </w:r>
    </w:p>
    <w:p w14:paraId="2A31EEA1" w14:textId="27ABA65B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nieprawidłowości stwierdzono w 5 podmiotach, co stanowiło 55,56% ogółem skontrolowanych podmiotów</w:t>
      </w:r>
      <w:r w:rsidR="001420AF">
        <w:rPr>
          <w:rFonts w:asciiTheme="minorHAnsi" w:hAnsiTheme="minorHAnsi" w:cstheme="minorHAnsi"/>
          <w:bCs/>
        </w:rPr>
        <w:t>,</w:t>
      </w:r>
    </w:p>
    <w:p w14:paraId="1ABB1534" w14:textId="6AC82D20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Ogółem skontrolowano 4 partie przetworów mlecznych ,tj. serów podpuszczkowych dojrzewających o łącznej masie 45,55kg. Kontrolę przeprowadzono w 1 placówce</w:t>
      </w:r>
      <w:r w:rsidR="001420AF">
        <w:rPr>
          <w:rFonts w:asciiTheme="minorHAnsi" w:hAnsiTheme="minorHAnsi" w:cstheme="minorHAnsi"/>
          <w:bCs/>
        </w:rPr>
        <w:t>,</w:t>
      </w:r>
    </w:p>
    <w:p w14:paraId="26C62844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Badaniom laboratoryjnym poddano 4 próbki reprezentujące 4 partie serów podpuszczkowych dojrzewających o łącznej masie 45,55 kg. Nieprawidłowości nie stwierdzono</w:t>
      </w:r>
      <w:r>
        <w:rPr>
          <w:rFonts w:asciiTheme="minorHAnsi" w:hAnsiTheme="minorHAnsi" w:cstheme="minorHAnsi"/>
          <w:bCs/>
        </w:rPr>
        <w:t>,</w:t>
      </w:r>
    </w:p>
    <w:p w14:paraId="16281A67" w14:textId="5C4B0826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Kontroli znakowania poddano 4 partie serów o łącznej masie 45,55 kg.</w:t>
      </w:r>
      <w:r w:rsidR="001420AF"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Nieprawidłowości nie stwierdzono</w:t>
      </w:r>
      <w:r>
        <w:rPr>
          <w:rFonts w:asciiTheme="minorHAnsi" w:hAnsiTheme="minorHAnsi" w:cstheme="minorHAnsi"/>
          <w:bCs/>
        </w:rPr>
        <w:t>,</w:t>
      </w:r>
    </w:p>
    <w:p w14:paraId="6E18EEFC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Ogółem skontrolowano 9 partii ryb sprzedawanych luzem, o łącznej masie 102. 80 kg. Kontrole przeprowadzono w 6 placówkach. Nieprawidłowości  stwierdzono w 3 placówkac</w:t>
      </w:r>
      <w:r>
        <w:rPr>
          <w:rFonts w:asciiTheme="minorHAnsi" w:hAnsiTheme="minorHAnsi" w:cstheme="minorHAnsi"/>
          <w:bCs/>
        </w:rPr>
        <w:t>h,</w:t>
      </w:r>
    </w:p>
    <w:p w14:paraId="5BB973A7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Badaniom laboratoryjnym poddano 5 próbek reprezentujących 5 partii ryb o łącznej masie 61,50 kg. Nieprawidłowości stwierdzono w odniesieniu do 2 partii ryb w 2 placówkach , o łącznej masie 10 kg</w:t>
      </w:r>
      <w:r>
        <w:rPr>
          <w:rFonts w:asciiTheme="minorHAnsi" w:hAnsiTheme="minorHAnsi" w:cstheme="minorHAnsi"/>
          <w:bCs/>
        </w:rPr>
        <w:t>,</w:t>
      </w:r>
    </w:p>
    <w:p w14:paraId="0DB17714" w14:textId="6C31FDEC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Kontroli znakowania poddano 9 partii ryb o łącznej masie 102,80 kg, zakwestionowano oznakowanie 2 partii ryb o łącznej masie  12,70 kg w 1 placówce detalicznej</w:t>
      </w:r>
      <w:r>
        <w:rPr>
          <w:rFonts w:asciiTheme="minorHAnsi" w:hAnsiTheme="minorHAnsi" w:cstheme="minorHAnsi"/>
          <w:bCs/>
        </w:rPr>
        <w:t>,</w:t>
      </w:r>
    </w:p>
    <w:p w14:paraId="3988D48B" w14:textId="45848FAB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Ogółem skontrolowano 15 partii pieczywa i 2 partie wyrobów ciastkarskich sprzedawanych luzem, o łącznej masie pieczywa  62,39 kg. Kontrole przeprowadzono w 8 placówkach .Nieprawidłowości stwierdzono w 6 placówkach</w:t>
      </w:r>
      <w:r>
        <w:rPr>
          <w:rFonts w:asciiTheme="minorHAnsi" w:hAnsiTheme="minorHAnsi" w:cstheme="minorHAnsi"/>
          <w:bCs/>
        </w:rPr>
        <w:t>,</w:t>
      </w:r>
    </w:p>
    <w:p w14:paraId="69CF525D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Badaniom laboratoryjnym poddano 2 partie pieczywa, o łącznej masie 33,6 kg. Nieprawidłowości nie stwierdzono</w:t>
      </w:r>
      <w:r>
        <w:rPr>
          <w:rFonts w:asciiTheme="minorHAnsi" w:hAnsiTheme="minorHAnsi" w:cstheme="minorHAnsi"/>
          <w:bCs/>
        </w:rPr>
        <w:t>,</w:t>
      </w:r>
    </w:p>
    <w:p w14:paraId="5D84B4F4" w14:textId="0A9891A9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lastRenderedPageBreak/>
        <w:t>Kontrola oznakowania poddano 15 partii pieczywa o masie 62,39 kg i 2 partie wyrobów ciastkarskich luzem,  zakwestionowano oznakowanie 9 partii produktów , o łącznej masie 37,11 kg w 5 placówkach. Na pieczywo kwestionowane składało się: 6 partii bułek o masie 8,31 kg, 1 partię chleba o masie 28,8 kg i 2 partie wyrobów ciastkarskich</w:t>
      </w:r>
      <w:r>
        <w:rPr>
          <w:rFonts w:asciiTheme="minorHAnsi" w:hAnsiTheme="minorHAnsi" w:cstheme="minorHAnsi"/>
          <w:bCs/>
        </w:rPr>
        <w:t>,</w:t>
      </w:r>
    </w:p>
    <w:p w14:paraId="18459269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Kontrola masy jednostkowej poddano 12 partii pieczywa , o masie 58,84 kg . Kontrolę przeprowadzono w 7 placówkach . Nie stwierdzono nieprawidłowości.</w:t>
      </w:r>
    </w:p>
    <w:p w14:paraId="4273EFC4" w14:textId="77777777" w:rsidR="001420AF" w:rsidRDefault="001420AF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2917659C" w14:textId="1A18BF69" w:rsidR="00CC0E1D" w:rsidRPr="001420AF" w:rsidRDefault="00CC0E1D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>Sankcje:</w:t>
      </w:r>
    </w:p>
    <w:p w14:paraId="22A1E06B" w14:textId="77777777" w:rsidR="002A3DFD" w:rsidRPr="00EB1541" w:rsidRDefault="002A3DFD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4FF718FE" w14:textId="77777777" w:rsidR="002A3DFD" w:rsidRPr="002A3DFD" w:rsidRDefault="002A3DFD" w:rsidP="00EF0682">
      <w:p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 xml:space="preserve">W związku ze stwierdzonymi nieprawidłowościami zastosowano następujące sankcje: </w:t>
      </w:r>
    </w:p>
    <w:p w14:paraId="5586B06C" w14:textId="77777777" w:rsidR="002A3DFD" w:rsidRPr="002A3DFD" w:rsidRDefault="002A3DFD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585928BC" w14:textId="55E4362E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na podstawie art. 100 ust. 1 pkt 1 ustawy z dnia 25 sierpnia 2006r.</w:t>
      </w:r>
      <w:r w:rsidR="001420AF"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bezpieczeństwie żywności i żywienia nałożono 1 mandat w wysokości 200,00 zł z tytułu wprowadzenia do obrotu 1 partii wyrobu z mięsa wieprzowego- Kiełbasy polskiej surowej o masie 1,20 kg z nieaktualnym terminem przydatności do spożycia;</w:t>
      </w:r>
    </w:p>
    <w:p w14:paraId="3B55B4F3" w14:textId="2EFF6FBC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 2 placówkach na podstawie art. 26 ust.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pkt.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2 ustawy z dnia 11 maja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2001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.</w:t>
      </w:r>
      <w:r w:rsidRPr="002A3DFD">
        <w:rPr>
          <w:rFonts w:asciiTheme="minorHAnsi" w:hAnsiTheme="minorHAnsi" w:cstheme="minorHAnsi"/>
          <w:bCs/>
        </w:rPr>
        <w:t xml:space="preserve"> prawo o miarach nałożono 2 mandaty , każdy w wysokości 200 zł z tytułu stosowania w użyciu przyrządów pomiarowych z nieaktualnymi cechami legalizacji</w:t>
      </w:r>
      <w:r>
        <w:rPr>
          <w:rFonts w:asciiTheme="minorHAnsi" w:hAnsiTheme="minorHAnsi" w:cstheme="minorHAnsi"/>
          <w:bCs/>
        </w:rPr>
        <w:t>;</w:t>
      </w:r>
    </w:p>
    <w:p w14:paraId="1FD1719C" w14:textId="7777777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wszczęto 1 postępowanie administracyjne zmierzające do wydania decyzji o karze pieniężnej z art. 40 a ust. 1 pkt 3 z tytułu wprowadzenia do obrotu 3 partii mięsa wieprzowego o łącznej masie 24,43 kg o pogorszonej jakości handlowej</w:t>
      </w:r>
      <w:r>
        <w:rPr>
          <w:rFonts w:asciiTheme="minorHAnsi" w:hAnsiTheme="minorHAnsi" w:cstheme="minorHAnsi"/>
          <w:bCs/>
        </w:rPr>
        <w:t>;</w:t>
      </w:r>
    </w:p>
    <w:p w14:paraId="3F61A916" w14:textId="186E3DCA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wszczęto 1 postepowanie administracyjne zmierzające do wydania 1 decyzji o karze pieniężnej z art.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40a ust.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4 i art. 40a ust. 1 pkt 4 z tytułu wprowadzenia do obrotu zafałszowanych 2 partii przetworów  mięsnych o łącznej masie 2,61 kg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i zafałszowanych  2 partii wyrobów piekarskich, w tym 1 partii pieczywa o masie o,36 kg i 1 partii wyrobów cukierniczych</w:t>
      </w:r>
      <w:r>
        <w:rPr>
          <w:rFonts w:asciiTheme="minorHAnsi" w:hAnsiTheme="minorHAnsi" w:cstheme="minorHAnsi"/>
          <w:bCs/>
        </w:rPr>
        <w:t>;</w:t>
      </w:r>
    </w:p>
    <w:p w14:paraId="1964BF89" w14:textId="5845349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wszczęto 1 postepowanie administracyjne zmierzające do wydania 1 decyzji o karze pieniężnej z art. 40a ust.4 i art. 40aust. 1 pkt.4 z tytułu wprowadzenia do obrotu zafałszowanej 1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partii przetworów mięsnych o masie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1,80 kg</w:t>
      </w:r>
      <w:r>
        <w:rPr>
          <w:rFonts w:asciiTheme="minorHAnsi" w:hAnsiTheme="minorHAnsi" w:cstheme="minorHAnsi"/>
          <w:bCs/>
        </w:rPr>
        <w:t>;</w:t>
      </w:r>
    </w:p>
    <w:p w14:paraId="7571856F" w14:textId="7777777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lastRenderedPageBreak/>
        <w:t>Wydano 1 decyzję na podstawie art. 40a ust 4 i art. 40a ust. 1 pkt 4 z tytułu wprowadzenia do obrotu  zafałszowanych 2 partii przetworów mięsnych o masie 2,1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kg i 1 partii pieczywa (bułek) o masie 1,4 kg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ze względu na nieprawidłowe oznakowanie. Wymierzono karę w wysokości 3000 zł</w:t>
      </w:r>
      <w:r>
        <w:rPr>
          <w:rFonts w:asciiTheme="minorHAnsi" w:hAnsiTheme="minorHAnsi" w:cstheme="minorHAnsi"/>
          <w:bCs/>
        </w:rPr>
        <w:t>;</w:t>
      </w:r>
    </w:p>
    <w:p w14:paraId="5928B004" w14:textId="7777777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Wydano 1 decyzje na podstawie art.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40a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ust.4 i art.40a ust.1 pkt 4 z tytułu wprowadzenia do obrotu zafałszowanych  2 partii przetworów mięsnych o masie 3,86 kg i 3 partii pieczywa o masie 3,55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kg i 1 partii wyrobów ciastkarskich ze względu na nieprawidłowe oznakowanie. Wymierzono karę w wysokości 3000 zł</w:t>
      </w:r>
      <w:r>
        <w:rPr>
          <w:rFonts w:asciiTheme="minorHAnsi" w:hAnsiTheme="minorHAnsi" w:cstheme="minorHAnsi"/>
          <w:bCs/>
        </w:rPr>
        <w:t>;</w:t>
      </w:r>
    </w:p>
    <w:p w14:paraId="788DBAAB" w14:textId="02D517AB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wystosowano 2 powiadomienia do właściwych miejscowo WIJHARS w Krakowie i Katowicach o podaniu informacji „pakowano w atmosferze ochronnej” bez określenia terminu przydatności do spożycia. Nieprawidłowość ta dotyczyła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2 skontrolowanych podmiotów</w:t>
      </w:r>
      <w:r>
        <w:rPr>
          <w:rFonts w:asciiTheme="minorHAnsi" w:hAnsiTheme="minorHAnsi" w:cstheme="minorHAnsi"/>
          <w:bCs/>
        </w:rPr>
        <w:t>;</w:t>
      </w:r>
    </w:p>
    <w:p w14:paraId="35AC11ED" w14:textId="7777777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wystosowano 1 powiadomienie do właściwej miejscowo PSSE w Gorzowie Wlkp. informujące o wprowadzaniu do obrotu 1 partii Kiełbasy polskiej surowej o masie 1,20 kg po upływie terminu przydatności do spożycia i daty minimalnej trwałości</w:t>
      </w:r>
      <w:r>
        <w:rPr>
          <w:rFonts w:asciiTheme="minorHAnsi" w:hAnsiTheme="minorHAnsi" w:cstheme="minorHAnsi"/>
          <w:bCs/>
        </w:rPr>
        <w:t>;</w:t>
      </w:r>
    </w:p>
    <w:p w14:paraId="2F307D99" w14:textId="7777777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Wszczęto 2 postępowania administracyjne zmierzające do wydania decyzji o karze pieniężnej z art. 40a ust. 1pkt. 4 z tytułu wprowadzenia do obrotu 2 partii ryb o łącznej masie 10 kg zafałszowanych ze względu na zaniżenie masy ryby w badanych próbkach</w:t>
      </w:r>
      <w:r>
        <w:rPr>
          <w:rFonts w:asciiTheme="minorHAnsi" w:hAnsiTheme="minorHAnsi" w:cstheme="minorHAnsi"/>
          <w:bCs/>
        </w:rPr>
        <w:t>;</w:t>
      </w:r>
    </w:p>
    <w:p w14:paraId="2145DF9E" w14:textId="01388E72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Wystosowano dwa powiadomienia do właściwych miejscowo WIJHARS w</w:t>
      </w:r>
      <w:r w:rsidR="00FC4F82"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Gdyni i Szczecinie o zaniżeniu masy ryby w badanych próbkach ryb</w:t>
      </w:r>
      <w:r>
        <w:rPr>
          <w:rFonts w:asciiTheme="minorHAnsi" w:hAnsiTheme="minorHAnsi" w:cstheme="minorHAnsi"/>
          <w:bCs/>
        </w:rPr>
        <w:t>;</w:t>
      </w:r>
    </w:p>
    <w:p w14:paraId="23096F32" w14:textId="7777777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Wydano 1 decyzję na podstawie art. 40a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ust. 1 pkt 4 z tytułu wprowadzenia do obrotu 2 partii ryb o łącznej masie 12,7 kg zafałszowanych ze względu na nieprawidłowe oznakowanie . Wymierzono karę w wysokości 2000zł</w:t>
      </w:r>
      <w:r>
        <w:rPr>
          <w:rFonts w:asciiTheme="minorHAnsi" w:hAnsiTheme="minorHAnsi" w:cstheme="minorHAnsi"/>
          <w:bCs/>
        </w:rPr>
        <w:t>;</w:t>
      </w:r>
    </w:p>
    <w:p w14:paraId="5037AC6C" w14:textId="012E6A50" w:rsidR="00916D6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Wystosowano 3 zalecenia pokontrolne do przedsiębiorców, u których kwestionowano jakość handlową ryb. Odpowiedzi udzielono.</w:t>
      </w:r>
    </w:p>
    <w:p w14:paraId="6CB12892" w14:textId="77777777" w:rsidR="002A3DFD" w:rsidRPr="002A3DFD" w:rsidRDefault="002A3DFD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4DD30928" w14:textId="4A789AB8" w:rsidR="0054291E" w:rsidRPr="001420AF" w:rsidRDefault="0054291E" w:rsidP="00EF0682">
      <w:pPr>
        <w:pStyle w:val="Akapitzlist"/>
        <w:numPr>
          <w:ilvl w:val="0"/>
          <w:numId w:val="2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w zakresie </w:t>
      </w:r>
      <w:r w:rsidR="00070B75" w:rsidRPr="001420AF">
        <w:rPr>
          <w:rStyle w:val="Pogrubienie"/>
        </w:rPr>
        <w:t>podmiotów wyrabiających wino gronowe lub moszcz gronowy</w:t>
      </w:r>
    </w:p>
    <w:p w14:paraId="660BF540" w14:textId="77777777" w:rsidR="00070B75" w:rsidRDefault="00070B75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2FB08668" w14:textId="706AC1BC" w:rsidR="00046BD6" w:rsidRDefault="00070B75" w:rsidP="00EF0682">
      <w:pPr>
        <w:spacing w:line="360" w:lineRule="auto"/>
        <w:rPr>
          <w:rFonts w:asciiTheme="minorHAnsi" w:hAnsiTheme="minorHAnsi" w:cstheme="minorHAnsi"/>
          <w:bCs/>
        </w:rPr>
      </w:pPr>
      <w:r w:rsidRPr="00070B75">
        <w:rPr>
          <w:rFonts w:asciiTheme="minorHAnsi" w:hAnsiTheme="minorHAnsi" w:cstheme="minorHAnsi"/>
          <w:bCs/>
        </w:rPr>
        <w:lastRenderedPageBreak/>
        <w:t xml:space="preserve">Wojewódzki Inspektorat Jakości Handlowej Artykułów Rolno-Spożywczych z/s w Zielonej Górze w </w:t>
      </w:r>
      <w:r w:rsidR="00B93719">
        <w:rPr>
          <w:rFonts w:asciiTheme="minorHAnsi" w:hAnsiTheme="minorHAnsi" w:cstheme="minorHAnsi"/>
          <w:bCs/>
        </w:rPr>
        <w:t>pierwszym</w:t>
      </w:r>
      <w:r w:rsidRPr="00070B75">
        <w:rPr>
          <w:rFonts w:asciiTheme="minorHAnsi" w:hAnsiTheme="minorHAnsi" w:cstheme="minorHAnsi"/>
          <w:bCs/>
        </w:rPr>
        <w:t xml:space="preserve"> kwartale 2021r. przeprowadził kontrole</w:t>
      </w:r>
      <w:r w:rsidR="001420AF">
        <w:rPr>
          <w:rFonts w:asciiTheme="minorHAnsi" w:hAnsiTheme="minorHAnsi" w:cstheme="minorHAnsi"/>
          <w:bCs/>
        </w:rPr>
        <w:t>:</w:t>
      </w:r>
    </w:p>
    <w:p w14:paraId="728FE5E2" w14:textId="61B87078" w:rsidR="00070B75" w:rsidRDefault="00070B75" w:rsidP="00EF0682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</w:rPr>
      </w:pPr>
      <w:r w:rsidRPr="00046BD6">
        <w:rPr>
          <w:rFonts w:asciiTheme="minorHAnsi" w:hAnsiTheme="minorHAnsi" w:cstheme="minorHAnsi"/>
          <w:bCs/>
        </w:rPr>
        <w:t>w zakresie certyfikacji wina z określonego rocznika oraz wina z określonej odmiany winorośli u 9 producentów</w:t>
      </w:r>
      <w:r w:rsidR="00046BD6">
        <w:rPr>
          <w:rFonts w:asciiTheme="minorHAnsi" w:hAnsiTheme="minorHAnsi" w:cstheme="minorHAnsi"/>
          <w:bCs/>
        </w:rPr>
        <w:t>,</w:t>
      </w:r>
    </w:p>
    <w:p w14:paraId="46E317D6" w14:textId="52CDDB3F" w:rsidR="00046BD6" w:rsidRPr="00046BD6" w:rsidRDefault="00046BD6" w:rsidP="00EF0682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</w:rPr>
      </w:pPr>
      <w:r w:rsidRPr="00470C45">
        <w:rPr>
          <w:rFonts w:ascii="Calibri" w:hAnsi="Calibri" w:cs="Calibri"/>
          <w:lang w:eastAsia="ar-SA"/>
        </w:rPr>
        <w:t xml:space="preserve">w zakresie </w:t>
      </w:r>
      <w:r w:rsidRPr="00470C45">
        <w:rPr>
          <w:rFonts w:ascii="Calibri" w:hAnsi="Calibri" w:cs="Calibri"/>
        </w:rPr>
        <w:t xml:space="preserve">jakości handlowej wina u </w:t>
      </w:r>
      <w:r w:rsidRPr="00470C45">
        <w:rPr>
          <w:rFonts w:ascii="Calibri" w:hAnsi="Calibri" w:cs="Calibri"/>
          <w:lang w:eastAsia="ar-SA"/>
        </w:rPr>
        <w:t>3 producentów</w:t>
      </w:r>
      <w:r>
        <w:rPr>
          <w:rFonts w:ascii="Calibri" w:hAnsi="Calibri" w:cs="Calibri"/>
          <w:lang w:eastAsia="ar-SA"/>
        </w:rPr>
        <w:t>,</w:t>
      </w:r>
    </w:p>
    <w:p w14:paraId="3E60EA5C" w14:textId="38E1E985" w:rsidR="00046BD6" w:rsidRPr="00046BD6" w:rsidRDefault="00046BD6" w:rsidP="00EF0682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</w:rPr>
      </w:pPr>
      <w:r w:rsidRPr="00470C45">
        <w:rPr>
          <w:rFonts w:ascii="Calibri" w:hAnsi="Calibri" w:cs="Calibri"/>
          <w:lang w:eastAsia="ar-SA"/>
        </w:rPr>
        <w:t>w zakresie usunięcia produktów ubocznych</w:t>
      </w:r>
      <w:r w:rsidRPr="00470C45">
        <w:rPr>
          <w:rFonts w:ascii="Calibri" w:hAnsi="Calibri" w:cs="Calibri"/>
        </w:rPr>
        <w:t xml:space="preserve"> u 5 producentów</w:t>
      </w:r>
      <w:r>
        <w:rPr>
          <w:rFonts w:ascii="Calibri" w:hAnsi="Calibri" w:cs="Calibri"/>
        </w:rPr>
        <w:t>,</w:t>
      </w:r>
    </w:p>
    <w:p w14:paraId="4DC86609" w14:textId="07BEFF0C" w:rsidR="00046BD6" w:rsidRPr="00046BD6" w:rsidRDefault="00046BD6" w:rsidP="00EF0682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</w:rPr>
      </w:pPr>
      <w:r w:rsidRPr="00470C45">
        <w:rPr>
          <w:rFonts w:ascii="Calibri" w:hAnsi="Calibri" w:cs="Calibri"/>
        </w:rPr>
        <w:t xml:space="preserve">w zakresie prawidłowości przeprowadzenia zabiegów </w:t>
      </w:r>
      <w:proofErr w:type="spellStart"/>
      <w:r w:rsidRPr="00470C45">
        <w:rPr>
          <w:rFonts w:ascii="Calibri" w:hAnsi="Calibri" w:cs="Calibri"/>
        </w:rPr>
        <w:t>enologicznych</w:t>
      </w:r>
      <w:proofErr w:type="spellEnd"/>
      <w:r w:rsidRPr="00470C45">
        <w:rPr>
          <w:rFonts w:ascii="Calibri" w:hAnsi="Calibri" w:cs="Calibri"/>
        </w:rPr>
        <w:t xml:space="preserve"> u jednego producenta</w:t>
      </w:r>
      <w:r>
        <w:rPr>
          <w:rFonts w:ascii="Calibri" w:hAnsi="Calibri" w:cs="Calibri"/>
        </w:rPr>
        <w:t>.</w:t>
      </w:r>
    </w:p>
    <w:p w14:paraId="29F42F27" w14:textId="78DA4AD9" w:rsidR="00BD3471" w:rsidRPr="00EB1541" w:rsidRDefault="00BD3471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5FD7B46F" w14:textId="38D6579E" w:rsidR="00956215" w:rsidRPr="001420AF" w:rsidRDefault="00956215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>Wnioski i ustalenia końcowe:</w:t>
      </w:r>
    </w:p>
    <w:p w14:paraId="441F3F76" w14:textId="2413CC8A" w:rsidR="00BD3471" w:rsidRDefault="00BD3471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269A8182" w14:textId="2B16BAB0" w:rsidR="00070B75" w:rsidRDefault="00046BD6" w:rsidP="00EF068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046BD6">
        <w:rPr>
          <w:rFonts w:asciiTheme="minorHAnsi" w:hAnsiTheme="minorHAnsi" w:cstheme="minorHAnsi"/>
          <w:bCs/>
        </w:rPr>
        <w:t>W I kwartale 2021 r. zgłoszeń dotyczących zamiaru przeprowadzenia usunięcia produktów ubocznych dokonało 5 producentów. Zgłoszenia dotyczyły usunięcia wytłoków z winogron, osadów oraz osadów drożdżowych po fermentacji. W omawianym okresie przeprowadzono 6 kontroli usunięcia u pięciu producentów</w:t>
      </w:r>
      <w:r>
        <w:rPr>
          <w:rFonts w:asciiTheme="minorHAnsi" w:hAnsiTheme="minorHAnsi" w:cstheme="minorHAnsi"/>
          <w:bCs/>
        </w:rPr>
        <w:t>;</w:t>
      </w:r>
    </w:p>
    <w:p w14:paraId="4093AB1F" w14:textId="4A97345E" w:rsidR="00046BD6" w:rsidRDefault="00046BD6" w:rsidP="00EF068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046BD6">
        <w:rPr>
          <w:rFonts w:asciiTheme="minorHAnsi" w:hAnsiTheme="minorHAnsi" w:cstheme="minorHAnsi"/>
          <w:bCs/>
        </w:rPr>
        <w:t xml:space="preserve">2 razy zgłoszono przeprowadzenia procesów </w:t>
      </w:r>
      <w:proofErr w:type="spellStart"/>
      <w:r w:rsidRPr="00046BD6">
        <w:rPr>
          <w:rFonts w:asciiTheme="minorHAnsi" w:hAnsiTheme="minorHAnsi" w:cstheme="minorHAnsi"/>
          <w:bCs/>
        </w:rPr>
        <w:t>enologicznych</w:t>
      </w:r>
      <w:proofErr w:type="spellEnd"/>
      <w:r w:rsidRPr="00046BD6">
        <w:rPr>
          <w:rFonts w:asciiTheme="minorHAnsi" w:hAnsiTheme="minorHAnsi" w:cstheme="minorHAnsi"/>
          <w:bCs/>
        </w:rPr>
        <w:t xml:space="preserve"> ( x1 zabieg słodzenia i x1 odkwaszania) przez producenta</w:t>
      </w:r>
      <w:r>
        <w:rPr>
          <w:rFonts w:asciiTheme="minorHAnsi" w:hAnsiTheme="minorHAnsi" w:cstheme="minorHAnsi"/>
          <w:bCs/>
        </w:rPr>
        <w:t>;</w:t>
      </w:r>
    </w:p>
    <w:p w14:paraId="5255E855" w14:textId="5CEAF8B4" w:rsidR="00046BD6" w:rsidRDefault="00046BD6" w:rsidP="00EF068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046BD6">
        <w:rPr>
          <w:rFonts w:asciiTheme="minorHAnsi" w:hAnsiTheme="minorHAnsi" w:cstheme="minorHAnsi"/>
          <w:bCs/>
        </w:rPr>
        <w:t>kontrole w zakresie jakości handlowej wyrobów winiarskich przeprowadzano w 3 podmiotach produkujących wino uzyskane z winogron pochodzących</w:t>
      </w:r>
      <w:r>
        <w:rPr>
          <w:rFonts w:asciiTheme="minorHAnsi" w:hAnsiTheme="minorHAnsi" w:cstheme="minorHAnsi"/>
          <w:bCs/>
        </w:rPr>
        <w:t xml:space="preserve"> </w:t>
      </w:r>
      <w:r w:rsidRPr="00046BD6">
        <w:rPr>
          <w:rFonts w:asciiTheme="minorHAnsi" w:hAnsiTheme="minorHAnsi" w:cstheme="minorHAnsi"/>
          <w:bCs/>
        </w:rPr>
        <w:t>z upraw własnych</w:t>
      </w:r>
      <w:r>
        <w:rPr>
          <w:rFonts w:asciiTheme="minorHAnsi" w:hAnsiTheme="minorHAnsi" w:cstheme="minorHAnsi"/>
          <w:bCs/>
        </w:rPr>
        <w:t>;</w:t>
      </w:r>
    </w:p>
    <w:p w14:paraId="3D53FC77" w14:textId="0D4CDBF1" w:rsidR="00046BD6" w:rsidRDefault="00046BD6" w:rsidP="00EF068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046BD6">
        <w:rPr>
          <w:rFonts w:asciiTheme="minorHAnsi" w:hAnsiTheme="minorHAnsi" w:cstheme="minorHAnsi"/>
          <w:bCs/>
        </w:rPr>
        <w:t>przeprowadzono 9 kontroli w zakresie certyfikacji wina z określonego rocznika oraz wina z określonej odmiany winorośli</w:t>
      </w:r>
      <w:r>
        <w:rPr>
          <w:rFonts w:asciiTheme="minorHAnsi" w:hAnsiTheme="minorHAnsi" w:cstheme="minorHAnsi"/>
          <w:bCs/>
        </w:rPr>
        <w:t>;</w:t>
      </w:r>
    </w:p>
    <w:p w14:paraId="24F3095A" w14:textId="2204C795" w:rsidR="00070B75" w:rsidRPr="00046BD6" w:rsidRDefault="00046BD6" w:rsidP="00EF068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046BD6">
        <w:rPr>
          <w:rFonts w:asciiTheme="minorHAnsi" w:hAnsiTheme="minorHAnsi" w:cstheme="minorHAnsi"/>
          <w:bCs/>
        </w:rPr>
        <w:t>W okresie tym wydano 15 decyzji administracyjnych nadających numery identyfikacyjne dla partii win ze zbiorów 2020 roku wyprodukowanych w 3 podmiotach</w:t>
      </w:r>
      <w:r>
        <w:rPr>
          <w:rFonts w:asciiTheme="minorHAnsi" w:hAnsiTheme="minorHAnsi" w:cstheme="minorHAnsi"/>
          <w:bCs/>
        </w:rPr>
        <w:t>;</w:t>
      </w:r>
    </w:p>
    <w:p w14:paraId="036F2E23" w14:textId="77777777" w:rsidR="00070B75" w:rsidRPr="00070B75" w:rsidRDefault="00070B75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0D46E73F" w14:textId="1CB9A8E0" w:rsidR="00BD3471" w:rsidRPr="001420AF" w:rsidRDefault="001931D6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>Sankcje:</w:t>
      </w:r>
    </w:p>
    <w:p w14:paraId="35432DEC" w14:textId="6D458076" w:rsidR="001931D6" w:rsidRPr="00EB1541" w:rsidRDefault="001931D6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5BCADC67" w14:textId="5BB891BD" w:rsidR="00BD3471" w:rsidRPr="00046BD6" w:rsidRDefault="00046BD6" w:rsidP="00EF0682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046BD6">
        <w:rPr>
          <w:rFonts w:asciiTheme="minorHAnsi" w:hAnsiTheme="minorHAnsi" w:cstheme="minorHAnsi"/>
          <w:bCs/>
        </w:rPr>
        <w:t>Sankcji karnych nie zastosowano</w:t>
      </w:r>
      <w:r>
        <w:rPr>
          <w:rFonts w:asciiTheme="minorHAnsi" w:hAnsiTheme="minorHAnsi" w:cstheme="minorHAnsi"/>
          <w:bCs/>
        </w:rPr>
        <w:t>.</w:t>
      </w:r>
    </w:p>
    <w:p w14:paraId="21F17622" w14:textId="77777777" w:rsidR="00BD3471" w:rsidRPr="00EB1541" w:rsidRDefault="00BD3471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413E0E9F" w14:textId="77777777" w:rsidR="007C4B81" w:rsidRPr="00EB1541" w:rsidRDefault="007C4B81" w:rsidP="00EF0682">
      <w:pPr>
        <w:spacing w:line="360" w:lineRule="auto"/>
        <w:rPr>
          <w:rFonts w:asciiTheme="minorHAnsi" w:hAnsiTheme="minorHAnsi" w:cstheme="minorHAnsi"/>
        </w:rPr>
      </w:pPr>
    </w:p>
    <w:p w14:paraId="1489AB51" w14:textId="77777777" w:rsidR="00446B5C" w:rsidRPr="001420AF" w:rsidRDefault="00446B5C" w:rsidP="00EF0682">
      <w:pPr>
        <w:spacing w:line="360" w:lineRule="auto"/>
        <w:rPr>
          <w:rStyle w:val="Pogrubienie"/>
        </w:rPr>
      </w:pPr>
      <w:r w:rsidRPr="001420AF">
        <w:rPr>
          <w:rStyle w:val="Pogrubienie"/>
        </w:rPr>
        <w:lastRenderedPageBreak/>
        <w:t>EUROP</w:t>
      </w:r>
    </w:p>
    <w:p w14:paraId="007E0677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7DCAB401" w14:textId="656CA07F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w Zielonej Górze informuje, w rozumieniu art. 15 a ustawy z dnia 21 grudnia 2000 r. o jakości handlowej artykułów rolno-spożywczych (</w:t>
      </w:r>
      <w:proofErr w:type="spellStart"/>
      <w:r w:rsidR="00CE330A" w:rsidRPr="00EB1541">
        <w:rPr>
          <w:rFonts w:asciiTheme="minorHAnsi" w:hAnsiTheme="minorHAnsi" w:cstheme="minorHAnsi"/>
        </w:rPr>
        <w:t>t.j</w:t>
      </w:r>
      <w:proofErr w:type="spellEnd"/>
      <w:r w:rsidR="00CE330A" w:rsidRPr="00EB1541">
        <w:rPr>
          <w:rFonts w:asciiTheme="minorHAnsi" w:hAnsiTheme="minorHAnsi" w:cstheme="minorHAnsi"/>
        </w:rPr>
        <w:t xml:space="preserve">. Dz. U. z 2018 r. poz. 2164 ze zm.) </w:t>
      </w:r>
      <w:r w:rsidRPr="00EB1541">
        <w:rPr>
          <w:rFonts w:asciiTheme="minorHAnsi" w:hAnsiTheme="minorHAnsi" w:cstheme="minorHAnsi"/>
        </w:rPr>
        <w:t xml:space="preserve">informuje, że na terenie wojewódzkiego lubuskiego w </w:t>
      </w:r>
      <w:r w:rsidR="00CE330A" w:rsidRPr="00EB1541">
        <w:rPr>
          <w:rFonts w:asciiTheme="minorHAnsi" w:hAnsiTheme="minorHAnsi" w:cstheme="minorHAnsi"/>
        </w:rPr>
        <w:t>1</w:t>
      </w:r>
      <w:r w:rsidRPr="00EB1541">
        <w:rPr>
          <w:rFonts w:asciiTheme="minorHAnsi" w:hAnsiTheme="minorHAnsi" w:cstheme="minorHAnsi"/>
        </w:rPr>
        <w:t xml:space="preserve"> ubojni tusze wieprzowe poddawane są klasyfikacji i oznaczane znakiem klasy jakości handlowej  (EUROP)  ustalonej dla danej tuszy, zgodnie z warunkami  określonymi w przepisach Unii Europejskiej.</w:t>
      </w:r>
    </w:p>
    <w:p w14:paraId="64689415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4E187C40" w14:textId="23D5713D" w:rsidR="00C84F96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Inspektor</w:t>
      </w:r>
      <w:r w:rsidR="007B05E1" w:rsidRPr="00EB1541">
        <w:rPr>
          <w:rFonts w:asciiTheme="minorHAnsi" w:hAnsiTheme="minorHAnsi" w:cstheme="minorHAnsi"/>
        </w:rPr>
        <w:t xml:space="preserve">zy  Wojewódzkiego Inspektoratu </w:t>
      </w:r>
      <w:r w:rsidRPr="00EB1541">
        <w:rPr>
          <w:rFonts w:asciiTheme="minorHAnsi" w:hAnsiTheme="minorHAnsi" w:cstheme="minorHAnsi"/>
        </w:rPr>
        <w:t xml:space="preserve">w </w:t>
      </w:r>
      <w:r w:rsidR="00B93719">
        <w:rPr>
          <w:rFonts w:asciiTheme="minorHAnsi" w:hAnsiTheme="minorHAnsi" w:cstheme="minorHAnsi"/>
        </w:rPr>
        <w:t>pierwszym</w:t>
      </w:r>
      <w:r w:rsidRPr="00EB1541">
        <w:rPr>
          <w:rFonts w:asciiTheme="minorHAnsi" w:hAnsiTheme="minorHAnsi" w:cstheme="minorHAnsi"/>
        </w:rPr>
        <w:t xml:space="preserve"> kwartale 20</w:t>
      </w:r>
      <w:r w:rsidR="000A36E1" w:rsidRPr="00EB1541">
        <w:rPr>
          <w:rFonts w:asciiTheme="minorHAnsi" w:hAnsiTheme="minorHAnsi" w:cstheme="minorHAnsi"/>
        </w:rPr>
        <w:t>2</w:t>
      </w:r>
      <w:r w:rsidR="00046BD6">
        <w:rPr>
          <w:rFonts w:asciiTheme="minorHAnsi" w:hAnsiTheme="minorHAnsi" w:cstheme="minorHAnsi"/>
        </w:rPr>
        <w:t>1</w:t>
      </w:r>
      <w:r w:rsidRPr="00EB1541">
        <w:rPr>
          <w:rFonts w:asciiTheme="minorHAnsi" w:hAnsiTheme="minorHAnsi" w:cstheme="minorHAnsi"/>
        </w:rPr>
        <w:t xml:space="preserve"> r. przeprowadzili </w:t>
      </w:r>
      <w:r w:rsidR="00D016A1" w:rsidRPr="00EB1541">
        <w:rPr>
          <w:rFonts w:asciiTheme="minorHAnsi" w:hAnsiTheme="minorHAnsi" w:cstheme="minorHAnsi"/>
        </w:rPr>
        <w:t xml:space="preserve">łącznie </w:t>
      </w:r>
      <w:r w:rsidR="00E31B5F" w:rsidRPr="001420AF">
        <w:rPr>
          <w:rFonts w:asciiTheme="minorHAnsi" w:hAnsiTheme="minorHAnsi" w:cstheme="minorHAnsi"/>
          <w:bCs/>
        </w:rPr>
        <w:t>2</w:t>
      </w:r>
      <w:r w:rsidRPr="001420AF">
        <w:rPr>
          <w:rFonts w:asciiTheme="minorHAnsi" w:hAnsiTheme="minorHAnsi" w:cstheme="minorHAnsi"/>
          <w:bCs/>
        </w:rPr>
        <w:t xml:space="preserve"> kontrole</w:t>
      </w:r>
      <w:r w:rsidRPr="00EB1541">
        <w:rPr>
          <w:rFonts w:asciiTheme="minorHAnsi" w:hAnsiTheme="minorHAnsi" w:cstheme="minorHAnsi"/>
        </w:rPr>
        <w:t xml:space="preserve"> </w:t>
      </w:r>
      <w:r w:rsidR="00D016A1" w:rsidRPr="00EB1541">
        <w:rPr>
          <w:rFonts w:asciiTheme="minorHAnsi" w:hAnsiTheme="minorHAnsi" w:cstheme="minorHAnsi"/>
        </w:rPr>
        <w:t>w</w:t>
      </w:r>
      <w:r w:rsidRPr="00EB1541">
        <w:rPr>
          <w:rFonts w:asciiTheme="minorHAnsi" w:hAnsiTheme="minorHAnsi" w:cstheme="minorHAnsi"/>
        </w:rPr>
        <w:t xml:space="preserve"> nadzorowanych ubojni</w:t>
      </w:r>
      <w:r w:rsidR="00D016A1" w:rsidRPr="00EB1541">
        <w:rPr>
          <w:rFonts w:asciiTheme="minorHAnsi" w:hAnsiTheme="minorHAnsi" w:cstheme="minorHAnsi"/>
        </w:rPr>
        <w:t>ach</w:t>
      </w:r>
      <w:r w:rsidRPr="00EB1541">
        <w:rPr>
          <w:rFonts w:asciiTheme="minorHAnsi" w:hAnsiTheme="minorHAnsi" w:cstheme="minorHAnsi"/>
        </w:rPr>
        <w:t xml:space="preserve"> w zakresie prawidłowości klasyfikacji tusz wieprzowych w systemie EUROP</w:t>
      </w:r>
      <w:r w:rsidR="00881604" w:rsidRPr="00EB1541">
        <w:rPr>
          <w:rFonts w:asciiTheme="minorHAnsi" w:hAnsiTheme="minorHAnsi" w:cstheme="minorHAnsi"/>
        </w:rPr>
        <w:t xml:space="preserve"> nie stwierdzając odstępstw od wskazanych przepisów.</w:t>
      </w:r>
    </w:p>
    <w:p w14:paraId="2F4FB234" w14:textId="77777777" w:rsidR="00C84F96" w:rsidRPr="00EB1541" w:rsidRDefault="00C84F96" w:rsidP="00EF0682">
      <w:pPr>
        <w:spacing w:line="360" w:lineRule="auto"/>
        <w:rPr>
          <w:rFonts w:asciiTheme="minorHAnsi" w:hAnsiTheme="minorHAnsi" w:cstheme="minorHAnsi"/>
        </w:rPr>
      </w:pPr>
    </w:p>
    <w:p w14:paraId="10C2F39E" w14:textId="678F2E42" w:rsidR="000E7134" w:rsidRPr="001420AF" w:rsidRDefault="000E7134" w:rsidP="00EF0682">
      <w:pPr>
        <w:spacing w:line="360" w:lineRule="auto"/>
        <w:rPr>
          <w:rStyle w:val="Pogrubienie"/>
        </w:rPr>
      </w:pPr>
      <w:r w:rsidRPr="001420AF">
        <w:rPr>
          <w:rStyle w:val="Pogrubienie"/>
        </w:rPr>
        <w:t>K</w:t>
      </w:r>
      <w:r w:rsidR="001420AF" w:rsidRPr="001420AF">
        <w:rPr>
          <w:rStyle w:val="Pogrubienie"/>
        </w:rPr>
        <w:t xml:space="preserve">ontrole </w:t>
      </w:r>
      <w:r w:rsidRPr="001420AF">
        <w:rPr>
          <w:rStyle w:val="Pogrubienie"/>
        </w:rPr>
        <w:t>EX-POST</w:t>
      </w:r>
    </w:p>
    <w:p w14:paraId="2208AB79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41A707D7" w14:textId="13561D7A" w:rsidR="000E7134" w:rsidRPr="001420AF" w:rsidRDefault="000E7134" w:rsidP="001420AF">
      <w:pPr>
        <w:spacing w:line="360" w:lineRule="auto"/>
        <w:rPr>
          <w:rFonts w:asciiTheme="minorHAnsi" w:hAnsiTheme="minorHAnsi" w:cstheme="minorHAnsi"/>
          <w:bCs/>
        </w:rPr>
      </w:pPr>
      <w:r w:rsidRPr="001420AF">
        <w:rPr>
          <w:rFonts w:asciiTheme="minorHAnsi" w:hAnsiTheme="minorHAnsi" w:cstheme="minorHAnsi"/>
          <w:bCs/>
        </w:rPr>
        <w:t>Kontrole ex-post prawidłowości dokonanych transakcji finansowych z Europejskiego Funduszu Rolniczego Gwarancji realizowanych w ramach Wspólnej Polityki Rolnej.</w:t>
      </w:r>
    </w:p>
    <w:p w14:paraId="3FE49680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3F6E8CB5" w14:textId="509AF08B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  <w:r w:rsidRPr="001420AF">
        <w:rPr>
          <w:rFonts w:asciiTheme="minorHAnsi" w:hAnsiTheme="minorHAnsi" w:cstheme="minorHAnsi"/>
        </w:rPr>
        <w:t xml:space="preserve">W </w:t>
      </w:r>
      <w:r w:rsidR="00B93719">
        <w:rPr>
          <w:rFonts w:asciiTheme="minorHAnsi" w:hAnsiTheme="minorHAnsi" w:cstheme="minorHAnsi"/>
        </w:rPr>
        <w:t>pierwszym</w:t>
      </w:r>
      <w:r w:rsidRPr="001420AF">
        <w:rPr>
          <w:rFonts w:asciiTheme="minorHAnsi" w:hAnsiTheme="minorHAnsi" w:cstheme="minorHAnsi"/>
        </w:rPr>
        <w:t xml:space="preserve"> kwartale 20</w:t>
      </w:r>
      <w:r w:rsidR="000A36E1" w:rsidRPr="001420AF">
        <w:rPr>
          <w:rFonts w:asciiTheme="minorHAnsi" w:hAnsiTheme="minorHAnsi" w:cstheme="minorHAnsi"/>
        </w:rPr>
        <w:t>2</w:t>
      </w:r>
      <w:r w:rsidR="00046BD6" w:rsidRPr="001420AF">
        <w:rPr>
          <w:rFonts w:asciiTheme="minorHAnsi" w:hAnsiTheme="minorHAnsi" w:cstheme="minorHAnsi"/>
        </w:rPr>
        <w:t>1</w:t>
      </w:r>
      <w:r w:rsidRPr="001420AF">
        <w:rPr>
          <w:rFonts w:asciiTheme="minorHAnsi" w:hAnsiTheme="minorHAnsi" w:cstheme="minorHAnsi"/>
        </w:rPr>
        <w:t xml:space="preserve"> r., na podstawie art. 17c ustawy z dnia 21 grudnia 2000 roku o jakości handlowej artykułów rolno spożywczych, przeprowadzono </w:t>
      </w:r>
      <w:r w:rsidR="000A36E1" w:rsidRPr="001420AF">
        <w:rPr>
          <w:rFonts w:asciiTheme="minorHAnsi" w:hAnsiTheme="minorHAnsi" w:cstheme="minorHAnsi"/>
        </w:rPr>
        <w:t>1</w:t>
      </w:r>
      <w:r w:rsidRPr="001420AF">
        <w:rPr>
          <w:rFonts w:asciiTheme="minorHAnsi" w:hAnsiTheme="minorHAnsi" w:cstheme="minorHAnsi"/>
        </w:rPr>
        <w:t xml:space="preserve"> kontrol</w:t>
      </w:r>
      <w:r w:rsidR="000A36E1" w:rsidRPr="001420AF">
        <w:rPr>
          <w:rFonts w:asciiTheme="minorHAnsi" w:hAnsiTheme="minorHAnsi" w:cstheme="minorHAnsi"/>
        </w:rPr>
        <w:t>ę</w:t>
      </w:r>
      <w:r w:rsidRPr="001420AF">
        <w:rPr>
          <w:rFonts w:asciiTheme="minorHAnsi" w:hAnsiTheme="minorHAnsi" w:cstheme="minorHAnsi"/>
        </w:rPr>
        <w:t xml:space="preserve"> ex-post </w:t>
      </w:r>
      <w:proofErr w:type="spellStart"/>
      <w:r w:rsidR="000A36E1" w:rsidRPr="001420AF">
        <w:rPr>
          <w:rFonts w:asciiTheme="minorHAnsi" w:hAnsiTheme="minorHAnsi" w:cstheme="minorHAnsi"/>
        </w:rPr>
        <w:t>krzyżową-krajową</w:t>
      </w:r>
      <w:proofErr w:type="spellEnd"/>
      <w:r w:rsidRPr="001420AF">
        <w:rPr>
          <w:rFonts w:asciiTheme="minorHAnsi" w:hAnsiTheme="minorHAnsi" w:cstheme="minorHAnsi"/>
        </w:rPr>
        <w:t xml:space="preserve"> </w:t>
      </w:r>
      <w:r w:rsidR="000A36E1" w:rsidRPr="001420AF">
        <w:rPr>
          <w:rFonts w:asciiTheme="minorHAnsi" w:hAnsiTheme="minorHAnsi" w:cstheme="minorHAnsi"/>
        </w:rPr>
        <w:t xml:space="preserve">oraz 1 kontrolę planową </w:t>
      </w:r>
      <w:r w:rsidRPr="001420AF">
        <w:rPr>
          <w:rFonts w:asciiTheme="minorHAnsi" w:hAnsiTheme="minorHAnsi" w:cstheme="minorHAnsi"/>
        </w:rPr>
        <w:t>w celu sprawdzenia i udokumentowania prawidłowości realizacji mechanizmu Wspólnej Polityki Rolnej.</w:t>
      </w:r>
    </w:p>
    <w:p w14:paraId="0F18DE4A" w14:textId="77777777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</w:p>
    <w:p w14:paraId="48146AE3" w14:textId="77777777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  <w:r w:rsidRPr="001420AF">
        <w:rPr>
          <w:rFonts w:asciiTheme="minorHAnsi" w:hAnsiTheme="minorHAnsi" w:cstheme="minorHAnsi"/>
        </w:rPr>
        <w:t>Wyniki kontroli przekazano zlecającemu kontrolę oraz odpowiedniej agencji płatniczej.</w:t>
      </w:r>
    </w:p>
    <w:p w14:paraId="52557489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</w:rPr>
      </w:pPr>
    </w:p>
    <w:sectPr w:rsidR="000E7134" w:rsidRPr="00EB1541" w:rsidSect="003A3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5A36" w14:textId="77777777" w:rsidR="00DE1DA7" w:rsidRDefault="00DE1DA7">
      <w:r>
        <w:separator/>
      </w:r>
    </w:p>
  </w:endnote>
  <w:endnote w:type="continuationSeparator" w:id="0">
    <w:p w14:paraId="030A2C99" w14:textId="77777777" w:rsidR="00DE1DA7" w:rsidRDefault="00DE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BD" w14:textId="77777777" w:rsidR="000C1FF6" w:rsidRDefault="000C1FF6">
    <w:pPr>
      <w:pStyle w:val="Stopka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z </w:t>
    </w:r>
    <w:r w:rsidR="00DE1DA7">
      <w:fldChar w:fldCharType="begin"/>
    </w:r>
    <w:r w:rsidR="00DE1DA7">
      <w:instrText xml:space="preserve"> NUMPAGES </w:instrText>
    </w:r>
    <w:r w:rsidR="00DE1DA7">
      <w:fldChar w:fldCharType="separate"/>
    </w:r>
    <w:r>
      <w:rPr>
        <w:noProof/>
      </w:rPr>
      <w:t>11</w:t>
    </w:r>
    <w:r w:rsidR="00DE1D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FA4B" w14:textId="77777777" w:rsidR="00DE1DA7" w:rsidRDefault="00DE1DA7">
      <w:r>
        <w:separator/>
      </w:r>
    </w:p>
  </w:footnote>
  <w:footnote w:type="continuationSeparator" w:id="0">
    <w:p w14:paraId="2253D653" w14:textId="77777777" w:rsidR="00DE1DA7" w:rsidRDefault="00DE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1FD"/>
    <w:multiLevelType w:val="hybridMultilevel"/>
    <w:tmpl w:val="50D4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7F5"/>
    <w:multiLevelType w:val="hybridMultilevel"/>
    <w:tmpl w:val="842A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AAC"/>
    <w:multiLevelType w:val="hybridMultilevel"/>
    <w:tmpl w:val="D26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796A"/>
    <w:multiLevelType w:val="hybridMultilevel"/>
    <w:tmpl w:val="DB72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D8E"/>
    <w:multiLevelType w:val="hybridMultilevel"/>
    <w:tmpl w:val="98CE8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7595"/>
    <w:multiLevelType w:val="hybridMultilevel"/>
    <w:tmpl w:val="4E10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5085"/>
    <w:multiLevelType w:val="hybridMultilevel"/>
    <w:tmpl w:val="5EA8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34B9"/>
    <w:multiLevelType w:val="hybridMultilevel"/>
    <w:tmpl w:val="A2D2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540F4"/>
    <w:multiLevelType w:val="hybridMultilevel"/>
    <w:tmpl w:val="0646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86CD3"/>
    <w:multiLevelType w:val="hybridMultilevel"/>
    <w:tmpl w:val="61D8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1166"/>
    <w:multiLevelType w:val="hybridMultilevel"/>
    <w:tmpl w:val="5F48E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25980"/>
    <w:multiLevelType w:val="hybridMultilevel"/>
    <w:tmpl w:val="B02A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97753"/>
    <w:multiLevelType w:val="hybridMultilevel"/>
    <w:tmpl w:val="EA38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0672C"/>
    <w:multiLevelType w:val="hybridMultilevel"/>
    <w:tmpl w:val="9BF69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A33BD"/>
    <w:multiLevelType w:val="hybridMultilevel"/>
    <w:tmpl w:val="5340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B7345"/>
    <w:multiLevelType w:val="hybridMultilevel"/>
    <w:tmpl w:val="FCCE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F09D6"/>
    <w:multiLevelType w:val="hybridMultilevel"/>
    <w:tmpl w:val="1AB0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51236"/>
    <w:multiLevelType w:val="hybridMultilevel"/>
    <w:tmpl w:val="2D86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764F0"/>
    <w:multiLevelType w:val="hybridMultilevel"/>
    <w:tmpl w:val="322C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76995"/>
    <w:multiLevelType w:val="hybridMultilevel"/>
    <w:tmpl w:val="B4AE0BA2"/>
    <w:lvl w:ilvl="0" w:tplc="992804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201AA"/>
    <w:multiLevelType w:val="hybridMultilevel"/>
    <w:tmpl w:val="FE1C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0C15"/>
    <w:multiLevelType w:val="hybridMultilevel"/>
    <w:tmpl w:val="533E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C2404"/>
    <w:multiLevelType w:val="hybridMultilevel"/>
    <w:tmpl w:val="431E3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D13BA"/>
    <w:multiLevelType w:val="hybridMultilevel"/>
    <w:tmpl w:val="264A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E7F8A"/>
    <w:multiLevelType w:val="hybridMultilevel"/>
    <w:tmpl w:val="7C5A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1665B"/>
    <w:multiLevelType w:val="hybridMultilevel"/>
    <w:tmpl w:val="FF3E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C5A6F"/>
    <w:multiLevelType w:val="hybridMultilevel"/>
    <w:tmpl w:val="50EAB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01FDD"/>
    <w:multiLevelType w:val="hybridMultilevel"/>
    <w:tmpl w:val="346A1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36FE3"/>
    <w:multiLevelType w:val="hybridMultilevel"/>
    <w:tmpl w:val="4FB68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FA7939"/>
    <w:multiLevelType w:val="hybridMultilevel"/>
    <w:tmpl w:val="9A4E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E0361"/>
    <w:multiLevelType w:val="hybridMultilevel"/>
    <w:tmpl w:val="B410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D4F63"/>
    <w:multiLevelType w:val="hybridMultilevel"/>
    <w:tmpl w:val="C1D0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DBB"/>
    <w:multiLevelType w:val="hybridMultilevel"/>
    <w:tmpl w:val="8626F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0B02"/>
    <w:multiLevelType w:val="hybridMultilevel"/>
    <w:tmpl w:val="A142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624A9"/>
    <w:multiLevelType w:val="hybridMultilevel"/>
    <w:tmpl w:val="1C00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21C33"/>
    <w:multiLevelType w:val="hybridMultilevel"/>
    <w:tmpl w:val="0D3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81619"/>
    <w:multiLevelType w:val="hybridMultilevel"/>
    <w:tmpl w:val="DB68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832FE"/>
    <w:multiLevelType w:val="hybridMultilevel"/>
    <w:tmpl w:val="4230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A2BA2"/>
    <w:multiLevelType w:val="hybridMultilevel"/>
    <w:tmpl w:val="3D78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A1AE9"/>
    <w:multiLevelType w:val="hybridMultilevel"/>
    <w:tmpl w:val="408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B0438"/>
    <w:multiLevelType w:val="hybridMultilevel"/>
    <w:tmpl w:val="3428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23"/>
  </w:num>
  <w:num w:numId="5">
    <w:abstractNumId w:val="24"/>
  </w:num>
  <w:num w:numId="6">
    <w:abstractNumId w:val="37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16"/>
  </w:num>
  <w:num w:numId="12">
    <w:abstractNumId w:val="26"/>
  </w:num>
  <w:num w:numId="13">
    <w:abstractNumId w:val="14"/>
  </w:num>
  <w:num w:numId="14">
    <w:abstractNumId w:val="10"/>
  </w:num>
  <w:num w:numId="15">
    <w:abstractNumId w:val="12"/>
  </w:num>
  <w:num w:numId="16">
    <w:abstractNumId w:val="3"/>
  </w:num>
  <w:num w:numId="17">
    <w:abstractNumId w:val="21"/>
  </w:num>
  <w:num w:numId="18">
    <w:abstractNumId w:val="35"/>
  </w:num>
  <w:num w:numId="19">
    <w:abstractNumId w:val="30"/>
  </w:num>
  <w:num w:numId="20">
    <w:abstractNumId w:val="34"/>
  </w:num>
  <w:num w:numId="21">
    <w:abstractNumId w:val="27"/>
  </w:num>
  <w:num w:numId="22">
    <w:abstractNumId w:val="17"/>
  </w:num>
  <w:num w:numId="23">
    <w:abstractNumId w:val="9"/>
  </w:num>
  <w:num w:numId="24">
    <w:abstractNumId w:val="7"/>
  </w:num>
  <w:num w:numId="25">
    <w:abstractNumId w:val="18"/>
  </w:num>
  <w:num w:numId="26">
    <w:abstractNumId w:val="33"/>
  </w:num>
  <w:num w:numId="27">
    <w:abstractNumId w:val="40"/>
  </w:num>
  <w:num w:numId="28">
    <w:abstractNumId w:val="19"/>
  </w:num>
  <w:num w:numId="29">
    <w:abstractNumId w:val="29"/>
  </w:num>
  <w:num w:numId="30">
    <w:abstractNumId w:val="20"/>
  </w:num>
  <w:num w:numId="31">
    <w:abstractNumId w:val="31"/>
  </w:num>
  <w:num w:numId="32">
    <w:abstractNumId w:val="39"/>
  </w:num>
  <w:num w:numId="33">
    <w:abstractNumId w:val="5"/>
  </w:num>
  <w:num w:numId="34">
    <w:abstractNumId w:val="32"/>
  </w:num>
  <w:num w:numId="35">
    <w:abstractNumId w:val="28"/>
  </w:num>
  <w:num w:numId="36">
    <w:abstractNumId w:val="36"/>
  </w:num>
  <w:num w:numId="37">
    <w:abstractNumId w:val="25"/>
  </w:num>
  <w:num w:numId="38">
    <w:abstractNumId w:val="4"/>
  </w:num>
  <w:num w:numId="39">
    <w:abstractNumId w:val="38"/>
  </w:num>
  <w:num w:numId="40">
    <w:abstractNumId w:val="13"/>
  </w:num>
  <w:num w:numId="4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color="blue">
      <v:fill color="white" on="f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63FB"/>
    <w:rsid w:val="00046BD6"/>
    <w:rsid w:val="00047E85"/>
    <w:rsid w:val="00050417"/>
    <w:rsid w:val="00060A83"/>
    <w:rsid w:val="00066850"/>
    <w:rsid w:val="00066B4F"/>
    <w:rsid w:val="00070B75"/>
    <w:rsid w:val="0007236B"/>
    <w:rsid w:val="00075819"/>
    <w:rsid w:val="000776F1"/>
    <w:rsid w:val="00080CEB"/>
    <w:rsid w:val="00085408"/>
    <w:rsid w:val="00087424"/>
    <w:rsid w:val="0009110B"/>
    <w:rsid w:val="000949BB"/>
    <w:rsid w:val="000951E4"/>
    <w:rsid w:val="000971EE"/>
    <w:rsid w:val="000A36E1"/>
    <w:rsid w:val="000A4F41"/>
    <w:rsid w:val="000B0B3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E3B49"/>
    <w:rsid w:val="000E7134"/>
    <w:rsid w:val="000F04B6"/>
    <w:rsid w:val="000F20C0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7D9"/>
    <w:rsid w:val="00107A28"/>
    <w:rsid w:val="001117CD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4B7"/>
    <w:rsid w:val="00140138"/>
    <w:rsid w:val="0014147B"/>
    <w:rsid w:val="0014170F"/>
    <w:rsid w:val="001420A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BA1"/>
    <w:rsid w:val="001700BB"/>
    <w:rsid w:val="0017400C"/>
    <w:rsid w:val="00174E7C"/>
    <w:rsid w:val="00180043"/>
    <w:rsid w:val="001821D2"/>
    <w:rsid w:val="001869C2"/>
    <w:rsid w:val="001905FC"/>
    <w:rsid w:val="00190CF9"/>
    <w:rsid w:val="0019287B"/>
    <w:rsid w:val="001931D6"/>
    <w:rsid w:val="001A3B68"/>
    <w:rsid w:val="001A5249"/>
    <w:rsid w:val="001A5254"/>
    <w:rsid w:val="001A52E8"/>
    <w:rsid w:val="001A6C1F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D3F9C"/>
    <w:rsid w:val="001D63B2"/>
    <w:rsid w:val="001D67DC"/>
    <w:rsid w:val="001D7145"/>
    <w:rsid w:val="001E0579"/>
    <w:rsid w:val="001E0EFF"/>
    <w:rsid w:val="001E2040"/>
    <w:rsid w:val="001E4961"/>
    <w:rsid w:val="001E65EF"/>
    <w:rsid w:val="001E68E1"/>
    <w:rsid w:val="001F0757"/>
    <w:rsid w:val="001F0871"/>
    <w:rsid w:val="001F3C97"/>
    <w:rsid w:val="001F59EE"/>
    <w:rsid w:val="001F7B60"/>
    <w:rsid w:val="00200D63"/>
    <w:rsid w:val="00201D7A"/>
    <w:rsid w:val="00205CB0"/>
    <w:rsid w:val="00206806"/>
    <w:rsid w:val="00207EFE"/>
    <w:rsid w:val="002119FB"/>
    <w:rsid w:val="002173DB"/>
    <w:rsid w:val="0022196E"/>
    <w:rsid w:val="00231DFD"/>
    <w:rsid w:val="0023208B"/>
    <w:rsid w:val="002340B4"/>
    <w:rsid w:val="0023428F"/>
    <w:rsid w:val="002345D4"/>
    <w:rsid w:val="00236CE3"/>
    <w:rsid w:val="00237098"/>
    <w:rsid w:val="00237AAB"/>
    <w:rsid w:val="002409F3"/>
    <w:rsid w:val="002417AE"/>
    <w:rsid w:val="00242E58"/>
    <w:rsid w:val="00247F68"/>
    <w:rsid w:val="00257670"/>
    <w:rsid w:val="0026110E"/>
    <w:rsid w:val="002614F0"/>
    <w:rsid w:val="00265825"/>
    <w:rsid w:val="0027327C"/>
    <w:rsid w:val="00274B12"/>
    <w:rsid w:val="002778EE"/>
    <w:rsid w:val="002844A2"/>
    <w:rsid w:val="00284B98"/>
    <w:rsid w:val="00285004"/>
    <w:rsid w:val="002855F1"/>
    <w:rsid w:val="00290BA9"/>
    <w:rsid w:val="00290E06"/>
    <w:rsid w:val="0029759C"/>
    <w:rsid w:val="002A00F8"/>
    <w:rsid w:val="002A3DFD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D609C"/>
    <w:rsid w:val="002D6365"/>
    <w:rsid w:val="002E427A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2755"/>
    <w:rsid w:val="00314139"/>
    <w:rsid w:val="00314824"/>
    <w:rsid w:val="0032024D"/>
    <w:rsid w:val="00320310"/>
    <w:rsid w:val="00324580"/>
    <w:rsid w:val="00324BF5"/>
    <w:rsid w:val="00332592"/>
    <w:rsid w:val="00335B6D"/>
    <w:rsid w:val="00335D2C"/>
    <w:rsid w:val="00337B55"/>
    <w:rsid w:val="00340AE5"/>
    <w:rsid w:val="0034449C"/>
    <w:rsid w:val="003444DD"/>
    <w:rsid w:val="00351E9E"/>
    <w:rsid w:val="003528FF"/>
    <w:rsid w:val="0035399C"/>
    <w:rsid w:val="00357025"/>
    <w:rsid w:val="00363E94"/>
    <w:rsid w:val="0036504B"/>
    <w:rsid w:val="00366F40"/>
    <w:rsid w:val="00372248"/>
    <w:rsid w:val="0037294B"/>
    <w:rsid w:val="00372F6E"/>
    <w:rsid w:val="003731F5"/>
    <w:rsid w:val="00376551"/>
    <w:rsid w:val="00384F01"/>
    <w:rsid w:val="003935F1"/>
    <w:rsid w:val="0039387F"/>
    <w:rsid w:val="00393F16"/>
    <w:rsid w:val="00395A5F"/>
    <w:rsid w:val="003A1FDD"/>
    <w:rsid w:val="003A3D07"/>
    <w:rsid w:val="003A4049"/>
    <w:rsid w:val="003B240A"/>
    <w:rsid w:val="003B2E1F"/>
    <w:rsid w:val="003C28B4"/>
    <w:rsid w:val="003D1EE4"/>
    <w:rsid w:val="003D29F3"/>
    <w:rsid w:val="003D3058"/>
    <w:rsid w:val="003D674B"/>
    <w:rsid w:val="003D6760"/>
    <w:rsid w:val="003E077D"/>
    <w:rsid w:val="003E37EF"/>
    <w:rsid w:val="003E4E85"/>
    <w:rsid w:val="003F3D58"/>
    <w:rsid w:val="004008DB"/>
    <w:rsid w:val="00400C07"/>
    <w:rsid w:val="00404C8B"/>
    <w:rsid w:val="0040621C"/>
    <w:rsid w:val="00406841"/>
    <w:rsid w:val="004070E4"/>
    <w:rsid w:val="00407E76"/>
    <w:rsid w:val="00411A81"/>
    <w:rsid w:val="004139C8"/>
    <w:rsid w:val="00415B95"/>
    <w:rsid w:val="00420DFD"/>
    <w:rsid w:val="00421845"/>
    <w:rsid w:val="0042210D"/>
    <w:rsid w:val="004238F9"/>
    <w:rsid w:val="004255A5"/>
    <w:rsid w:val="00426122"/>
    <w:rsid w:val="0042636B"/>
    <w:rsid w:val="00430E4B"/>
    <w:rsid w:val="0043305C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804"/>
    <w:rsid w:val="00461AF6"/>
    <w:rsid w:val="004629C3"/>
    <w:rsid w:val="004671E1"/>
    <w:rsid w:val="004674C7"/>
    <w:rsid w:val="0047288B"/>
    <w:rsid w:val="00473858"/>
    <w:rsid w:val="004746C1"/>
    <w:rsid w:val="00480610"/>
    <w:rsid w:val="004834D3"/>
    <w:rsid w:val="00484F1C"/>
    <w:rsid w:val="004857BE"/>
    <w:rsid w:val="004A0963"/>
    <w:rsid w:val="004A1819"/>
    <w:rsid w:val="004A2A3F"/>
    <w:rsid w:val="004B048E"/>
    <w:rsid w:val="004B12F6"/>
    <w:rsid w:val="004B66E1"/>
    <w:rsid w:val="004B6F1F"/>
    <w:rsid w:val="004C28B6"/>
    <w:rsid w:val="004C3076"/>
    <w:rsid w:val="004C60FE"/>
    <w:rsid w:val="004C6E33"/>
    <w:rsid w:val="004D0549"/>
    <w:rsid w:val="004D2945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7A5D"/>
    <w:rsid w:val="00507D2E"/>
    <w:rsid w:val="005112DA"/>
    <w:rsid w:val="00513770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91E"/>
    <w:rsid w:val="0054537C"/>
    <w:rsid w:val="005476FB"/>
    <w:rsid w:val="00552722"/>
    <w:rsid w:val="00553D33"/>
    <w:rsid w:val="00561709"/>
    <w:rsid w:val="00565558"/>
    <w:rsid w:val="00570B2B"/>
    <w:rsid w:val="00574618"/>
    <w:rsid w:val="005768EB"/>
    <w:rsid w:val="005810B7"/>
    <w:rsid w:val="0058716C"/>
    <w:rsid w:val="00592865"/>
    <w:rsid w:val="005A26A7"/>
    <w:rsid w:val="005A3029"/>
    <w:rsid w:val="005B0297"/>
    <w:rsid w:val="005B0827"/>
    <w:rsid w:val="005B5109"/>
    <w:rsid w:val="005B5C36"/>
    <w:rsid w:val="005C0175"/>
    <w:rsid w:val="005C1DBA"/>
    <w:rsid w:val="005C2B88"/>
    <w:rsid w:val="005C6315"/>
    <w:rsid w:val="005C72B5"/>
    <w:rsid w:val="005D15A8"/>
    <w:rsid w:val="005D6AB2"/>
    <w:rsid w:val="005D6EA6"/>
    <w:rsid w:val="005D76D6"/>
    <w:rsid w:val="005E2F54"/>
    <w:rsid w:val="005F4253"/>
    <w:rsid w:val="006010A8"/>
    <w:rsid w:val="00601CCD"/>
    <w:rsid w:val="00605C22"/>
    <w:rsid w:val="0060613C"/>
    <w:rsid w:val="00607537"/>
    <w:rsid w:val="00607AD3"/>
    <w:rsid w:val="0061461E"/>
    <w:rsid w:val="00616A8A"/>
    <w:rsid w:val="006200F2"/>
    <w:rsid w:val="00626696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55A8"/>
    <w:rsid w:val="00665ED1"/>
    <w:rsid w:val="00670E47"/>
    <w:rsid w:val="006722D6"/>
    <w:rsid w:val="006763EA"/>
    <w:rsid w:val="00681B7C"/>
    <w:rsid w:val="00682035"/>
    <w:rsid w:val="006850F3"/>
    <w:rsid w:val="00686BFC"/>
    <w:rsid w:val="00686D96"/>
    <w:rsid w:val="00690DBC"/>
    <w:rsid w:val="0069170E"/>
    <w:rsid w:val="00692F1F"/>
    <w:rsid w:val="00694706"/>
    <w:rsid w:val="006A2A04"/>
    <w:rsid w:val="006B0C64"/>
    <w:rsid w:val="006B33D8"/>
    <w:rsid w:val="006B3D32"/>
    <w:rsid w:val="006B5EFD"/>
    <w:rsid w:val="006B6438"/>
    <w:rsid w:val="006C1791"/>
    <w:rsid w:val="006C46B9"/>
    <w:rsid w:val="006C6672"/>
    <w:rsid w:val="006D1A52"/>
    <w:rsid w:val="006D3168"/>
    <w:rsid w:val="006D3CD2"/>
    <w:rsid w:val="006D577E"/>
    <w:rsid w:val="006E0FC9"/>
    <w:rsid w:val="006E32B1"/>
    <w:rsid w:val="006E3E6E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21E74"/>
    <w:rsid w:val="00722E02"/>
    <w:rsid w:val="00724A58"/>
    <w:rsid w:val="00724DF1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211E"/>
    <w:rsid w:val="00763B0E"/>
    <w:rsid w:val="00764098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D19BA"/>
    <w:rsid w:val="007E0F75"/>
    <w:rsid w:val="007E1ABC"/>
    <w:rsid w:val="007E1D74"/>
    <w:rsid w:val="007E35AC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15C3"/>
    <w:rsid w:val="00812405"/>
    <w:rsid w:val="0081445B"/>
    <w:rsid w:val="008168FE"/>
    <w:rsid w:val="00821E41"/>
    <w:rsid w:val="0082286D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0260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29E3"/>
    <w:rsid w:val="008B4DC6"/>
    <w:rsid w:val="008C2DEC"/>
    <w:rsid w:val="008C3556"/>
    <w:rsid w:val="008C69B5"/>
    <w:rsid w:val="008D4D56"/>
    <w:rsid w:val="008D508D"/>
    <w:rsid w:val="008D7C36"/>
    <w:rsid w:val="008E0286"/>
    <w:rsid w:val="008E1C8D"/>
    <w:rsid w:val="008E6FC8"/>
    <w:rsid w:val="008E77D7"/>
    <w:rsid w:val="008F03D7"/>
    <w:rsid w:val="009016DC"/>
    <w:rsid w:val="00903110"/>
    <w:rsid w:val="009032B9"/>
    <w:rsid w:val="009041B5"/>
    <w:rsid w:val="00910945"/>
    <w:rsid w:val="00913C25"/>
    <w:rsid w:val="00916D6D"/>
    <w:rsid w:val="00917B75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5509"/>
    <w:rsid w:val="00956215"/>
    <w:rsid w:val="00957F81"/>
    <w:rsid w:val="009619DC"/>
    <w:rsid w:val="009620A8"/>
    <w:rsid w:val="0096260F"/>
    <w:rsid w:val="009758B6"/>
    <w:rsid w:val="00980231"/>
    <w:rsid w:val="009830CB"/>
    <w:rsid w:val="009864D0"/>
    <w:rsid w:val="00987864"/>
    <w:rsid w:val="009912B9"/>
    <w:rsid w:val="009928BC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334B"/>
    <w:rsid w:val="009E7FB2"/>
    <w:rsid w:val="009F07C6"/>
    <w:rsid w:val="009F18B6"/>
    <w:rsid w:val="009F39A6"/>
    <w:rsid w:val="009F5055"/>
    <w:rsid w:val="00A069F7"/>
    <w:rsid w:val="00A072E7"/>
    <w:rsid w:val="00A10252"/>
    <w:rsid w:val="00A1090C"/>
    <w:rsid w:val="00A11FC1"/>
    <w:rsid w:val="00A12CE9"/>
    <w:rsid w:val="00A13C47"/>
    <w:rsid w:val="00A14DD4"/>
    <w:rsid w:val="00A14E51"/>
    <w:rsid w:val="00A17476"/>
    <w:rsid w:val="00A25E5D"/>
    <w:rsid w:val="00A30CD7"/>
    <w:rsid w:val="00A313EF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1527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A4CC1"/>
    <w:rsid w:val="00AA772D"/>
    <w:rsid w:val="00AB1439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B00970"/>
    <w:rsid w:val="00B01A18"/>
    <w:rsid w:val="00B0209D"/>
    <w:rsid w:val="00B03E82"/>
    <w:rsid w:val="00B066E7"/>
    <w:rsid w:val="00B07D8E"/>
    <w:rsid w:val="00B106BB"/>
    <w:rsid w:val="00B1342C"/>
    <w:rsid w:val="00B1527F"/>
    <w:rsid w:val="00B159C7"/>
    <w:rsid w:val="00B205B4"/>
    <w:rsid w:val="00B20EBD"/>
    <w:rsid w:val="00B219E8"/>
    <w:rsid w:val="00B23E28"/>
    <w:rsid w:val="00B243B1"/>
    <w:rsid w:val="00B24B1C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4CD9"/>
    <w:rsid w:val="00B60151"/>
    <w:rsid w:val="00B65A39"/>
    <w:rsid w:val="00B664F6"/>
    <w:rsid w:val="00B67EEB"/>
    <w:rsid w:val="00B73EC0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227C"/>
    <w:rsid w:val="00B93719"/>
    <w:rsid w:val="00BA2C9E"/>
    <w:rsid w:val="00BB0E70"/>
    <w:rsid w:val="00BB318D"/>
    <w:rsid w:val="00BB42C9"/>
    <w:rsid w:val="00BB6F87"/>
    <w:rsid w:val="00BC2D53"/>
    <w:rsid w:val="00BC2FC3"/>
    <w:rsid w:val="00BC3F32"/>
    <w:rsid w:val="00BC4A49"/>
    <w:rsid w:val="00BD0218"/>
    <w:rsid w:val="00BD20C8"/>
    <w:rsid w:val="00BD237E"/>
    <w:rsid w:val="00BD3471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33AB"/>
    <w:rsid w:val="00C53942"/>
    <w:rsid w:val="00C578D5"/>
    <w:rsid w:val="00C603F0"/>
    <w:rsid w:val="00C606FC"/>
    <w:rsid w:val="00C60E78"/>
    <w:rsid w:val="00C6236F"/>
    <w:rsid w:val="00C625B5"/>
    <w:rsid w:val="00C6290A"/>
    <w:rsid w:val="00C62999"/>
    <w:rsid w:val="00C70C81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A126A"/>
    <w:rsid w:val="00CA3D70"/>
    <w:rsid w:val="00CA599C"/>
    <w:rsid w:val="00CB7412"/>
    <w:rsid w:val="00CB7528"/>
    <w:rsid w:val="00CC0E1D"/>
    <w:rsid w:val="00CC2D39"/>
    <w:rsid w:val="00CC3F65"/>
    <w:rsid w:val="00CC498A"/>
    <w:rsid w:val="00CC6318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12D96"/>
    <w:rsid w:val="00D250F3"/>
    <w:rsid w:val="00D251AF"/>
    <w:rsid w:val="00D30560"/>
    <w:rsid w:val="00D3108C"/>
    <w:rsid w:val="00D321A7"/>
    <w:rsid w:val="00D33079"/>
    <w:rsid w:val="00D4051D"/>
    <w:rsid w:val="00D430C1"/>
    <w:rsid w:val="00D44314"/>
    <w:rsid w:val="00D47714"/>
    <w:rsid w:val="00D60E9E"/>
    <w:rsid w:val="00D74417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DA7"/>
    <w:rsid w:val="00DE1FD5"/>
    <w:rsid w:val="00DE4AB3"/>
    <w:rsid w:val="00DE4AE7"/>
    <w:rsid w:val="00DE5D8E"/>
    <w:rsid w:val="00DE6BE2"/>
    <w:rsid w:val="00DE6F36"/>
    <w:rsid w:val="00DF1578"/>
    <w:rsid w:val="00DF21B2"/>
    <w:rsid w:val="00DF3C45"/>
    <w:rsid w:val="00DF5BD4"/>
    <w:rsid w:val="00DF6A5E"/>
    <w:rsid w:val="00E00231"/>
    <w:rsid w:val="00E00923"/>
    <w:rsid w:val="00E00FE0"/>
    <w:rsid w:val="00E0413B"/>
    <w:rsid w:val="00E068FC"/>
    <w:rsid w:val="00E11C4F"/>
    <w:rsid w:val="00E12CEA"/>
    <w:rsid w:val="00E161BF"/>
    <w:rsid w:val="00E22D8B"/>
    <w:rsid w:val="00E234E2"/>
    <w:rsid w:val="00E31B5F"/>
    <w:rsid w:val="00E372DA"/>
    <w:rsid w:val="00E40C48"/>
    <w:rsid w:val="00E45478"/>
    <w:rsid w:val="00E51CD1"/>
    <w:rsid w:val="00E53ED6"/>
    <w:rsid w:val="00E53F30"/>
    <w:rsid w:val="00E571D8"/>
    <w:rsid w:val="00E579D4"/>
    <w:rsid w:val="00E61E00"/>
    <w:rsid w:val="00E63409"/>
    <w:rsid w:val="00E634A6"/>
    <w:rsid w:val="00E72250"/>
    <w:rsid w:val="00E75621"/>
    <w:rsid w:val="00E77474"/>
    <w:rsid w:val="00E845DC"/>
    <w:rsid w:val="00E86627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3D2E"/>
    <w:rsid w:val="00EA79A8"/>
    <w:rsid w:val="00EB1541"/>
    <w:rsid w:val="00EB2FDF"/>
    <w:rsid w:val="00EB6CAD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0682"/>
    <w:rsid w:val="00EF1E05"/>
    <w:rsid w:val="00EF57FE"/>
    <w:rsid w:val="00F0261C"/>
    <w:rsid w:val="00F02D26"/>
    <w:rsid w:val="00F04BCB"/>
    <w:rsid w:val="00F14875"/>
    <w:rsid w:val="00F16CCA"/>
    <w:rsid w:val="00F278EA"/>
    <w:rsid w:val="00F314B2"/>
    <w:rsid w:val="00F36859"/>
    <w:rsid w:val="00F414F5"/>
    <w:rsid w:val="00F453C5"/>
    <w:rsid w:val="00F4628C"/>
    <w:rsid w:val="00F51B34"/>
    <w:rsid w:val="00F53475"/>
    <w:rsid w:val="00F65931"/>
    <w:rsid w:val="00F6762C"/>
    <w:rsid w:val="00F70F39"/>
    <w:rsid w:val="00F71915"/>
    <w:rsid w:val="00F74D78"/>
    <w:rsid w:val="00F756D3"/>
    <w:rsid w:val="00F77233"/>
    <w:rsid w:val="00F77FF4"/>
    <w:rsid w:val="00F81088"/>
    <w:rsid w:val="00F86F42"/>
    <w:rsid w:val="00F9194F"/>
    <w:rsid w:val="00F926D8"/>
    <w:rsid w:val="00F97658"/>
    <w:rsid w:val="00FA3F23"/>
    <w:rsid w:val="00FA728F"/>
    <w:rsid w:val="00FB18AE"/>
    <w:rsid w:val="00FB3030"/>
    <w:rsid w:val="00FB38B4"/>
    <w:rsid w:val="00FB5C95"/>
    <w:rsid w:val="00FB71EC"/>
    <w:rsid w:val="00FB76D5"/>
    <w:rsid w:val="00FC4F82"/>
    <w:rsid w:val="00FE0088"/>
    <w:rsid w:val="00FE2E62"/>
    <w:rsid w:val="00FE67C2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20AF"/>
    <w:pPr>
      <w:keepNext/>
      <w:spacing w:before="240" w:after="60"/>
      <w:outlineLvl w:val="2"/>
    </w:pPr>
    <w:rPr>
      <w:rFonts w:asciiTheme="minorHAnsi" w:hAnsiTheme="minorHAns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420AF"/>
    <w:rPr>
      <w:rFonts w:asciiTheme="minorHAnsi" w:hAnsiTheme="minorHAns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1420AF"/>
    <w:rPr>
      <w:rFonts w:asciiTheme="minorHAnsi" w:hAnsiTheme="minorHAns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177A-8B04-4D4E-84E0-2792DC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2869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 przez WIJHARS I kwartał 2021</vt:lpstr>
    </vt:vector>
  </TitlesOfParts>
  <Company>WIJHARS Zielona Góra</Company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 przez WIJHARS I kwartał 2021</dc:title>
  <dc:subject/>
  <dc:creator>WI_NA_SW</dc:creator>
  <cp:keywords>kontrola, wyniki</cp:keywords>
  <cp:lastModifiedBy>Tomasz Szular</cp:lastModifiedBy>
  <cp:revision>6</cp:revision>
  <cp:lastPrinted>2021-08-16T12:30:00Z</cp:lastPrinted>
  <dcterms:created xsi:type="dcterms:W3CDTF">2021-08-12T12:48:00Z</dcterms:created>
  <dcterms:modified xsi:type="dcterms:W3CDTF">2021-08-16T12:38:00Z</dcterms:modified>
</cp:coreProperties>
</file>